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059D" w14:textId="1F16CB69" w:rsidR="00C43026" w:rsidRPr="008A1057" w:rsidRDefault="00C43026" w:rsidP="00C43026">
      <w:pPr>
        <w:jc w:val="center"/>
        <w:rPr>
          <w:sz w:val="28"/>
          <w:szCs w:val="28"/>
        </w:rPr>
      </w:pPr>
      <w:r w:rsidRPr="008A1057">
        <w:rPr>
          <w:sz w:val="28"/>
          <w:szCs w:val="28"/>
        </w:rPr>
        <w:t>Lake Taylor High School SOL Writing Test Schedule</w:t>
      </w:r>
    </w:p>
    <w:p w14:paraId="55B21B2B" w14:textId="77777777" w:rsidR="00C43026" w:rsidRPr="00675A6E" w:rsidRDefault="00C43026" w:rsidP="00C43026">
      <w:pPr>
        <w:jc w:val="center"/>
        <w:rPr>
          <w:sz w:val="20"/>
          <w:szCs w:val="20"/>
        </w:rPr>
      </w:pPr>
    </w:p>
    <w:p w14:paraId="2CC9373C" w14:textId="55B6F558" w:rsidR="00C43026" w:rsidRPr="00675A6E" w:rsidRDefault="00C43026" w:rsidP="00C43026">
      <w:pPr>
        <w:rPr>
          <w:sz w:val="20"/>
          <w:szCs w:val="20"/>
        </w:rPr>
      </w:pPr>
      <w:r w:rsidRPr="00675A6E">
        <w:rPr>
          <w:sz w:val="20"/>
          <w:szCs w:val="20"/>
        </w:rPr>
        <w:t xml:space="preserve">Norfolk Public Schools’ district SOL test window is </w:t>
      </w:r>
      <w:r w:rsidR="00A63BFC" w:rsidRPr="00675A6E">
        <w:rPr>
          <w:sz w:val="20"/>
          <w:szCs w:val="20"/>
          <w:u w:val="single"/>
        </w:rPr>
        <w:t>March</w:t>
      </w:r>
      <w:r w:rsidR="001520FA">
        <w:rPr>
          <w:sz w:val="20"/>
          <w:szCs w:val="20"/>
          <w:u w:val="single"/>
        </w:rPr>
        <w:t xml:space="preserve"> 3-1</w:t>
      </w:r>
      <w:r w:rsidR="008B5272">
        <w:rPr>
          <w:sz w:val="20"/>
          <w:szCs w:val="20"/>
          <w:u w:val="single"/>
        </w:rPr>
        <w:t>4</w:t>
      </w:r>
      <w:r w:rsidR="008A30D8" w:rsidRPr="00675A6E">
        <w:rPr>
          <w:sz w:val="20"/>
          <w:szCs w:val="20"/>
          <w:u w:val="single"/>
        </w:rPr>
        <w:t>.</w:t>
      </w:r>
      <w:r w:rsidRPr="00675A6E">
        <w:rPr>
          <w:sz w:val="20"/>
          <w:szCs w:val="20"/>
        </w:rPr>
        <w:t xml:space="preserve">  The SOL tests are used to measure achievement of the V</w:t>
      </w:r>
      <w:r w:rsidR="00831819" w:rsidRPr="00675A6E">
        <w:rPr>
          <w:sz w:val="20"/>
          <w:szCs w:val="20"/>
        </w:rPr>
        <w:t xml:space="preserve">irginia Standards of Learning.  </w:t>
      </w:r>
      <w:r w:rsidRPr="00675A6E">
        <w:rPr>
          <w:sz w:val="20"/>
          <w:szCs w:val="20"/>
        </w:rPr>
        <w:t xml:space="preserve">The SOL </w:t>
      </w:r>
      <w:r w:rsidR="00831819" w:rsidRPr="00675A6E">
        <w:rPr>
          <w:sz w:val="20"/>
          <w:szCs w:val="20"/>
        </w:rPr>
        <w:t xml:space="preserve">Writing </w:t>
      </w:r>
      <w:r w:rsidRPr="00675A6E">
        <w:rPr>
          <w:sz w:val="20"/>
          <w:szCs w:val="20"/>
        </w:rPr>
        <w:t xml:space="preserve">test </w:t>
      </w:r>
      <w:r w:rsidR="00AC3B07" w:rsidRPr="00675A6E">
        <w:rPr>
          <w:sz w:val="20"/>
          <w:szCs w:val="20"/>
        </w:rPr>
        <w:t>is</w:t>
      </w:r>
      <w:r w:rsidRPr="00675A6E">
        <w:rPr>
          <w:sz w:val="20"/>
          <w:szCs w:val="20"/>
        </w:rPr>
        <w:t xml:space="preserve"> administered online. If you have any questions about your child’s participation in SOL testing, please contact your child’s school.  </w:t>
      </w:r>
    </w:p>
    <w:p w14:paraId="3E58C0E1" w14:textId="77777777" w:rsidR="00C43026" w:rsidRPr="00675A6E" w:rsidRDefault="00C43026" w:rsidP="00C43026">
      <w:pPr>
        <w:rPr>
          <w:sz w:val="20"/>
          <w:szCs w:val="20"/>
        </w:rPr>
      </w:pPr>
    </w:p>
    <w:p w14:paraId="1C813DC5" w14:textId="564DAB75" w:rsidR="00C43026" w:rsidRPr="00675A6E" w:rsidRDefault="00C43026" w:rsidP="00C43026">
      <w:pPr>
        <w:rPr>
          <w:sz w:val="20"/>
          <w:szCs w:val="20"/>
        </w:rPr>
      </w:pPr>
      <w:r w:rsidRPr="00675A6E">
        <w:rPr>
          <w:sz w:val="20"/>
          <w:szCs w:val="20"/>
        </w:rPr>
        <w:t>Below is Lake Taylor High School’s Writing SOL testing schedule:</w:t>
      </w:r>
    </w:p>
    <w:tbl>
      <w:tblPr>
        <w:tblW w:w="9378" w:type="dxa"/>
        <w:tblInd w:w="-10" w:type="dxa"/>
        <w:tblCellMar>
          <w:top w:w="15" w:type="dxa"/>
          <w:bottom w:w="15" w:type="dxa"/>
        </w:tblCellMar>
        <w:tblLook w:val="04A0" w:firstRow="1" w:lastRow="0" w:firstColumn="1" w:lastColumn="0" w:noHBand="0" w:noVBand="1"/>
      </w:tblPr>
      <w:tblGrid>
        <w:gridCol w:w="1826"/>
        <w:gridCol w:w="1814"/>
        <w:gridCol w:w="1940"/>
        <w:gridCol w:w="1984"/>
        <w:gridCol w:w="1814"/>
      </w:tblGrid>
      <w:tr w:rsidR="005A0441" w14:paraId="651373C5" w14:textId="77777777" w:rsidTr="00232AFB">
        <w:trPr>
          <w:trHeight w:val="348"/>
        </w:trPr>
        <w:tc>
          <w:tcPr>
            <w:tcW w:w="1826" w:type="dxa"/>
            <w:tcBorders>
              <w:top w:val="single" w:sz="8" w:space="0" w:color="auto"/>
              <w:left w:val="single" w:sz="8" w:space="0" w:color="auto"/>
              <w:bottom w:val="nil"/>
              <w:right w:val="single" w:sz="8" w:space="0" w:color="auto"/>
            </w:tcBorders>
            <w:shd w:val="clear" w:color="000000" w:fill="595959"/>
            <w:vAlign w:val="center"/>
            <w:hideMark/>
          </w:tcPr>
          <w:p w14:paraId="38FA522D" w14:textId="26627CFF" w:rsidR="005A0441" w:rsidRPr="00675A6E" w:rsidRDefault="005A0441">
            <w:pPr>
              <w:jc w:val="center"/>
              <w:rPr>
                <w:b/>
                <w:bCs/>
                <w:color w:val="FFFFFF"/>
                <w:sz w:val="16"/>
                <w:szCs w:val="16"/>
              </w:rPr>
            </w:pPr>
            <w:bookmarkStart w:id="0" w:name="_Hlk123549064"/>
            <w:r w:rsidRPr="00675A6E">
              <w:rPr>
                <w:b/>
                <w:bCs/>
                <w:color w:val="FFFFFF"/>
                <w:sz w:val="16"/>
                <w:szCs w:val="16"/>
              </w:rPr>
              <w:t xml:space="preserve">Monday, </w:t>
            </w:r>
            <w:r w:rsidR="00A63BFC" w:rsidRPr="00675A6E">
              <w:rPr>
                <w:b/>
                <w:bCs/>
                <w:color w:val="FFFFFF"/>
                <w:sz w:val="16"/>
                <w:szCs w:val="16"/>
              </w:rPr>
              <w:t xml:space="preserve">March </w:t>
            </w:r>
            <w:r w:rsidR="008B5272">
              <w:rPr>
                <w:b/>
                <w:bCs/>
                <w:color w:val="FFFFFF"/>
                <w:sz w:val="16"/>
                <w:szCs w:val="16"/>
              </w:rPr>
              <w:t>3</w:t>
            </w:r>
          </w:p>
        </w:tc>
        <w:tc>
          <w:tcPr>
            <w:tcW w:w="1814" w:type="dxa"/>
            <w:tcBorders>
              <w:top w:val="single" w:sz="8" w:space="0" w:color="auto"/>
              <w:left w:val="single" w:sz="8" w:space="0" w:color="auto"/>
              <w:bottom w:val="nil"/>
              <w:right w:val="single" w:sz="8" w:space="0" w:color="auto"/>
            </w:tcBorders>
            <w:shd w:val="clear" w:color="000000" w:fill="595959"/>
            <w:vAlign w:val="center"/>
            <w:hideMark/>
          </w:tcPr>
          <w:p w14:paraId="53DF302E" w14:textId="29CA6A77" w:rsidR="005A0441" w:rsidRPr="00675A6E" w:rsidRDefault="005A0441">
            <w:pPr>
              <w:jc w:val="center"/>
              <w:rPr>
                <w:b/>
                <w:bCs/>
                <w:color w:val="FFFFFF"/>
                <w:sz w:val="16"/>
                <w:szCs w:val="16"/>
              </w:rPr>
            </w:pPr>
            <w:r w:rsidRPr="00675A6E">
              <w:rPr>
                <w:b/>
                <w:bCs/>
                <w:color w:val="FFFFFF"/>
                <w:sz w:val="16"/>
                <w:szCs w:val="16"/>
              </w:rPr>
              <w:t xml:space="preserve">Tuesday, </w:t>
            </w:r>
            <w:r w:rsidR="00A63BFC" w:rsidRPr="00675A6E">
              <w:rPr>
                <w:b/>
                <w:bCs/>
                <w:color w:val="FFFFFF"/>
                <w:sz w:val="16"/>
                <w:szCs w:val="16"/>
              </w:rPr>
              <w:t xml:space="preserve">March </w:t>
            </w:r>
            <w:r w:rsidR="008B5272">
              <w:rPr>
                <w:b/>
                <w:bCs/>
                <w:color w:val="FFFFFF"/>
                <w:sz w:val="16"/>
                <w:szCs w:val="16"/>
              </w:rPr>
              <w:t>4</w:t>
            </w:r>
          </w:p>
          <w:p w14:paraId="762F5CDE" w14:textId="025337F1" w:rsidR="00232AFB" w:rsidRPr="00675A6E" w:rsidRDefault="00232AFB">
            <w:pPr>
              <w:jc w:val="center"/>
              <w:rPr>
                <w:b/>
                <w:bCs/>
                <w:color w:val="FFFFFF"/>
                <w:sz w:val="16"/>
                <w:szCs w:val="16"/>
              </w:rPr>
            </w:pPr>
            <w:r w:rsidRPr="00675A6E">
              <w:rPr>
                <w:b/>
                <w:bCs/>
                <w:color w:val="FFFFFF"/>
                <w:sz w:val="16"/>
                <w:szCs w:val="16"/>
              </w:rPr>
              <w:t>Odd Day</w:t>
            </w:r>
          </w:p>
        </w:tc>
        <w:tc>
          <w:tcPr>
            <w:tcW w:w="1940" w:type="dxa"/>
            <w:tcBorders>
              <w:top w:val="single" w:sz="8" w:space="0" w:color="auto"/>
              <w:left w:val="single" w:sz="8" w:space="0" w:color="auto"/>
              <w:bottom w:val="nil"/>
              <w:right w:val="single" w:sz="8" w:space="0" w:color="auto"/>
            </w:tcBorders>
            <w:shd w:val="clear" w:color="000000" w:fill="595959"/>
            <w:vAlign w:val="center"/>
            <w:hideMark/>
          </w:tcPr>
          <w:p w14:paraId="03BBBD03" w14:textId="779EC801" w:rsidR="005A0441" w:rsidRPr="00675A6E" w:rsidRDefault="005A0441">
            <w:pPr>
              <w:jc w:val="center"/>
              <w:rPr>
                <w:b/>
                <w:bCs/>
                <w:color w:val="FFFFFF"/>
                <w:sz w:val="16"/>
                <w:szCs w:val="16"/>
              </w:rPr>
            </w:pPr>
            <w:r w:rsidRPr="00675A6E">
              <w:rPr>
                <w:b/>
                <w:bCs/>
                <w:color w:val="FFFFFF"/>
                <w:sz w:val="16"/>
                <w:szCs w:val="16"/>
              </w:rPr>
              <w:t xml:space="preserve">Wednesday, </w:t>
            </w:r>
            <w:r w:rsidR="00A63BFC" w:rsidRPr="00675A6E">
              <w:rPr>
                <w:b/>
                <w:bCs/>
                <w:color w:val="FFFFFF"/>
                <w:sz w:val="16"/>
                <w:szCs w:val="16"/>
              </w:rPr>
              <w:t xml:space="preserve">March </w:t>
            </w:r>
            <w:r w:rsidR="008B5272">
              <w:rPr>
                <w:b/>
                <w:bCs/>
                <w:color w:val="FFFFFF"/>
                <w:sz w:val="16"/>
                <w:szCs w:val="16"/>
              </w:rPr>
              <w:t>5</w:t>
            </w:r>
          </w:p>
          <w:p w14:paraId="120A9D4C" w14:textId="61C97CE7" w:rsidR="00232AFB" w:rsidRPr="00675A6E" w:rsidRDefault="00232AFB">
            <w:pPr>
              <w:jc w:val="center"/>
              <w:rPr>
                <w:b/>
                <w:bCs/>
                <w:color w:val="FFFFFF"/>
                <w:sz w:val="16"/>
                <w:szCs w:val="16"/>
              </w:rPr>
            </w:pPr>
            <w:r w:rsidRPr="00675A6E">
              <w:rPr>
                <w:b/>
                <w:bCs/>
                <w:color w:val="FFFFFF"/>
                <w:sz w:val="16"/>
                <w:szCs w:val="16"/>
              </w:rPr>
              <w:t>Even Day</w:t>
            </w:r>
          </w:p>
        </w:tc>
        <w:tc>
          <w:tcPr>
            <w:tcW w:w="1984" w:type="dxa"/>
            <w:tcBorders>
              <w:top w:val="single" w:sz="8" w:space="0" w:color="auto"/>
              <w:left w:val="single" w:sz="8" w:space="0" w:color="auto"/>
              <w:bottom w:val="nil"/>
              <w:right w:val="single" w:sz="8" w:space="0" w:color="auto"/>
            </w:tcBorders>
            <w:shd w:val="clear" w:color="000000" w:fill="595959"/>
            <w:vAlign w:val="center"/>
            <w:hideMark/>
          </w:tcPr>
          <w:p w14:paraId="15403F16" w14:textId="071BBE9E" w:rsidR="005A0441" w:rsidRPr="00675A6E" w:rsidRDefault="005A0441">
            <w:pPr>
              <w:jc w:val="center"/>
              <w:rPr>
                <w:b/>
                <w:bCs/>
                <w:color w:val="FFFFFF"/>
                <w:sz w:val="16"/>
                <w:szCs w:val="16"/>
              </w:rPr>
            </w:pPr>
            <w:r w:rsidRPr="00675A6E">
              <w:rPr>
                <w:b/>
                <w:bCs/>
                <w:color w:val="FFFFFF"/>
                <w:sz w:val="16"/>
                <w:szCs w:val="16"/>
              </w:rPr>
              <w:t xml:space="preserve">Thursday, </w:t>
            </w:r>
            <w:r w:rsidR="00A63BFC" w:rsidRPr="00675A6E">
              <w:rPr>
                <w:b/>
                <w:bCs/>
                <w:color w:val="FFFFFF"/>
                <w:sz w:val="16"/>
                <w:szCs w:val="16"/>
              </w:rPr>
              <w:t xml:space="preserve">March </w:t>
            </w:r>
            <w:r w:rsidR="008B5272">
              <w:rPr>
                <w:b/>
                <w:bCs/>
                <w:color w:val="FFFFFF"/>
                <w:sz w:val="16"/>
                <w:szCs w:val="16"/>
              </w:rPr>
              <w:t>6</w:t>
            </w:r>
          </w:p>
          <w:p w14:paraId="3C412EC6" w14:textId="10231B90" w:rsidR="00232AFB" w:rsidRPr="00675A6E" w:rsidRDefault="00232AFB">
            <w:pPr>
              <w:jc w:val="center"/>
              <w:rPr>
                <w:b/>
                <w:bCs/>
                <w:color w:val="FFFFFF"/>
                <w:sz w:val="16"/>
                <w:szCs w:val="16"/>
              </w:rPr>
            </w:pPr>
            <w:r w:rsidRPr="00675A6E">
              <w:rPr>
                <w:b/>
                <w:bCs/>
                <w:color w:val="FFFFFF"/>
                <w:sz w:val="16"/>
                <w:szCs w:val="16"/>
              </w:rPr>
              <w:t>Odd Day</w:t>
            </w:r>
          </w:p>
        </w:tc>
        <w:tc>
          <w:tcPr>
            <w:tcW w:w="1814" w:type="dxa"/>
            <w:tcBorders>
              <w:top w:val="single" w:sz="8" w:space="0" w:color="auto"/>
              <w:left w:val="single" w:sz="8" w:space="0" w:color="auto"/>
              <w:bottom w:val="nil"/>
              <w:right w:val="single" w:sz="8" w:space="0" w:color="auto"/>
            </w:tcBorders>
            <w:shd w:val="clear" w:color="000000" w:fill="595959"/>
            <w:vAlign w:val="center"/>
            <w:hideMark/>
          </w:tcPr>
          <w:p w14:paraId="4C11EDBD" w14:textId="4F6896DE" w:rsidR="005A0441" w:rsidRPr="00675A6E" w:rsidRDefault="005A0441">
            <w:pPr>
              <w:jc w:val="center"/>
              <w:rPr>
                <w:b/>
                <w:bCs/>
                <w:color w:val="FFFFFF"/>
                <w:sz w:val="16"/>
                <w:szCs w:val="16"/>
              </w:rPr>
            </w:pPr>
            <w:r w:rsidRPr="00675A6E">
              <w:rPr>
                <w:b/>
                <w:bCs/>
                <w:color w:val="FFFFFF"/>
                <w:sz w:val="16"/>
                <w:szCs w:val="16"/>
              </w:rPr>
              <w:t xml:space="preserve">Friday, </w:t>
            </w:r>
            <w:r w:rsidR="00A63BFC" w:rsidRPr="00675A6E">
              <w:rPr>
                <w:b/>
                <w:bCs/>
                <w:color w:val="FFFFFF"/>
                <w:sz w:val="16"/>
                <w:szCs w:val="16"/>
              </w:rPr>
              <w:t xml:space="preserve">March </w:t>
            </w:r>
            <w:r w:rsidR="008B5272">
              <w:rPr>
                <w:b/>
                <w:bCs/>
                <w:color w:val="FFFFFF"/>
                <w:sz w:val="16"/>
                <w:szCs w:val="16"/>
              </w:rPr>
              <w:t>7</w:t>
            </w:r>
          </w:p>
          <w:p w14:paraId="2BAC2451" w14:textId="69F9DEDC" w:rsidR="00232AFB" w:rsidRPr="00675A6E" w:rsidRDefault="00232AFB">
            <w:pPr>
              <w:jc w:val="center"/>
              <w:rPr>
                <w:b/>
                <w:bCs/>
                <w:color w:val="FFFFFF"/>
                <w:sz w:val="16"/>
                <w:szCs w:val="16"/>
              </w:rPr>
            </w:pPr>
            <w:r w:rsidRPr="00675A6E">
              <w:rPr>
                <w:b/>
                <w:bCs/>
                <w:color w:val="FFFFFF"/>
                <w:sz w:val="16"/>
                <w:szCs w:val="16"/>
              </w:rPr>
              <w:t>Even Day</w:t>
            </w:r>
          </w:p>
        </w:tc>
      </w:tr>
      <w:tr w:rsidR="005A0441" w14:paraId="2F315AF0" w14:textId="77777777" w:rsidTr="008B5272">
        <w:trPr>
          <w:trHeight w:val="872"/>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19E94" w14:textId="77777777" w:rsidR="008B5272" w:rsidRPr="00675A6E" w:rsidRDefault="008B5272" w:rsidP="008B5272">
            <w:pPr>
              <w:jc w:val="center"/>
              <w:rPr>
                <w:b/>
                <w:bCs/>
                <w:color w:val="000000"/>
                <w:sz w:val="16"/>
                <w:szCs w:val="16"/>
              </w:rPr>
            </w:pPr>
            <w:r w:rsidRPr="00675A6E">
              <w:rPr>
                <w:b/>
                <w:bCs/>
                <w:color w:val="000000"/>
                <w:sz w:val="16"/>
                <w:szCs w:val="16"/>
              </w:rPr>
              <w:t>English 11: Writing</w:t>
            </w:r>
          </w:p>
          <w:p w14:paraId="603D5CE5" w14:textId="77777777" w:rsidR="008B5272" w:rsidRPr="00675A6E" w:rsidRDefault="008B5272" w:rsidP="008B5272">
            <w:pPr>
              <w:jc w:val="center"/>
              <w:rPr>
                <w:b/>
                <w:bCs/>
                <w:color w:val="000000"/>
                <w:sz w:val="16"/>
                <w:szCs w:val="16"/>
              </w:rPr>
            </w:pPr>
            <w:r w:rsidRPr="00675A6E">
              <w:rPr>
                <w:b/>
                <w:bCs/>
                <w:color w:val="000000"/>
                <w:sz w:val="16"/>
                <w:szCs w:val="16"/>
              </w:rPr>
              <w:t>Multiple Choice</w:t>
            </w:r>
          </w:p>
          <w:p w14:paraId="2D21A1D2" w14:textId="77777777" w:rsidR="008B5272" w:rsidRPr="00675A6E" w:rsidRDefault="008B5272" w:rsidP="008B5272">
            <w:pPr>
              <w:jc w:val="center"/>
              <w:rPr>
                <w:b/>
                <w:bCs/>
                <w:color w:val="000000"/>
                <w:sz w:val="16"/>
                <w:szCs w:val="16"/>
              </w:rPr>
            </w:pPr>
            <w:r w:rsidRPr="00675A6E">
              <w:rPr>
                <w:b/>
                <w:bCs/>
                <w:color w:val="000000"/>
                <w:sz w:val="16"/>
                <w:szCs w:val="16"/>
              </w:rPr>
              <w:t>for</w:t>
            </w:r>
          </w:p>
          <w:p w14:paraId="364D3EFC" w14:textId="7E49CCF4" w:rsidR="002C4CA1" w:rsidRPr="00675A6E" w:rsidRDefault="008B5272" w:rsidP="008B5272">
            <w:pPr>
              <w:jc w:val="center"/>
              <w:rPr>
                <w:b/>
                <w:bCs/>
                <w:color w:val="FFFFFF"/>
                <w:sz w:val="16"/>
                <w:szCs w:val="16"/>
              </w:rPr>
            </w:pPr>
            <w:r w:rsidRPr="00675A6E">
              <w:rPr>
                <w:b/>
                <w:bCs/>
                <w:color w:val="000000"/>
                <w:sz w:val="16"/>
                <w:szCs w:val="16"/>
              </w:rPr>
              <w:t>English 11 Students &amp; Term Graduates</w:t>
            </w:r>
          </w:p>
        </w:tc>
        <w:tc>
          <w:tcPr>
            <w:tcW w:w="1814" w:type="dxa"/>
            <w:tcBorders>
              <w:top w:val="single" w:sz="4" w:space="0" w:color="auto"/>
              <w:left w:val="single" w:sz="4" w:space="0" w:color="auto"/>
              <w:bottom w:val="single" w:sz="4" w:space="0" w:color="auto"/>
              <w:right w:val="single" w:sz="4" w:space="0" w:color="auto"/>
            </w:tcBorders>
            <w:vAlign w:val="center"/>
          </w:tcPr>
          <w:p w14:paraId="16B1150A" w14:textId="77777777" w:rsidR="008B5272" w:rsidRPr="00232AFB" w:rsidRDefault="008B5272" w:rsidP="008B5272">
            <w:pPr>
              <w:jc w:val="center"/>
              <w:rPr>
                <w:b/>
                <w:bCs/>
                <w:color w:val="000000"/>
                <w:sz w:val="16"/>
                <w:szCs w:val="16"/>
              </w:rPr>
            </w:pPr>
            <w:r w:rsidRPr="00232AFB">
              <w:rPr>
                <w:b/>
                <w:bCs/>
                <w:color w:val="000000"/>
                <w:sz w:val="16"/>
                <w:szCs w:val="16"/>
              </w:rPr>
              <w:t>English 11: Writing</w:t>
            </w:r>
          </w:p>
          <w:p w14:paraId="2280E6EB" w14:textId="77777777" w:rsidR="008B5272" w:rsidRPr="00232AFB" w:rsidRDefault="008B5272" w:rsidP="008B5272">
            <w:pPr>
              <w:jc w:val="center"/>
              <w:rPr>
                <w:b/>
                <w:bCs/>
                <w:color w:val="000000"/>
                <w:sz w:val="16"/>
                <w:szCs w:val="16"/>
              </w:rPr>
            </w:pPr>
            <w:r w:rsidRPr="00232AFB">
              <w:rPr>
                <w:b/>
                <w:bCs/>
                <w:color w:val="000000"/>
                <w:sz w:val="16"/>
                <w:szCs w:val="16"/>
              </w:rPr>
              <w:t>Writing Prompt</w:t>
            </w:r>
          </w:p>
          <w:p w14:paraId="46278762" w14:textId="77777777" w:rsidR="008B5272" w:rsidRPr="00232AFB" w:rsidRDefault="008B5272" w:rsidP="008B5272">
            <w:pPr>
              <w:jc w:val="center"/>
              <w:rPr>
                <w:b/>
                <w:bCs/>
                <w:color w:val="000000"/>
                <w:sz w:val="16"/>
                <w:szCs w:val="16"/>
              </w:rPr>
            </w:pPr>
            <w:r w:rsidRPr="00232AFB">
              <w:rPr>
                <w:b/>
                <w:bCs/>
                <w:color w:val="000000"/>
                <w:sz w:val="16"/>
                <w:szCs w:val="16"/>
              </w:rPr>
              <w:t>for</w:t>
            </w:r>
          </w:p>
          <w:p w14:paraId="4C760B09" w14:textId="75819569" w:rsidR="00A63BFC" w:rsidRPr="00675A6E" w:rsidRDefault="008B5272" w:rsidP="008B5272">
            <w:pPr>
              <w:jc w:val="center"/>
              <w:rPr>
                <w:b/>
                <w:bCs/>
                <w:color w:val="000000"/>
                <w:sz w:val="16"/>
                <w:szCs w:val="16"/>
              </w:rPr>
            </w:pPr>
            <w:r w:rsidRPr="00675A6E">
              <w:rPr>
                <w:b/>
                <w:bCs/>
                <w:color w:val="000000"/>
                <w:sz w:val="16"/>
                <w:szCs w:val="16"/>
              </w:rPr>
              <w:t>English 11 Students &amp; Term Graduates</w:t>
            </w:r>
          </w:p>
        </w:tc>
        <w:tc>
          <w:tcPr>
            <w:tcW w:w="1940" w:type="dxa"/>
            <w:tcBorders>
              <w:top w:val="single" w:sz="4" w:space="0" w:color="auto"/>
              <w:left w:val="single" w:sz="4" w:space="0" w:color="auto"/>
              <w:bottom w:val="single" w:sz="4" w:space="0" w:color="auto"/>
              <w:right w:val="single" w:sz="4" w:space="0" w:color="auto"/>
            </w:tcBorders>
            <w:vAlign w:val="center"/>
          </w:tcPr>
          <w:p w14:paraId="785311AC" w14:textId="77777777" w:rsidR="00232AFB" w:rsidRPr="00675A6E" w:rsidRDefault="00232AFB" w:rsidP="00232AFB">
            <w:pPr>
              <w:jc w:val="center"/>
              <w:rPr>
                <w:b/>
                <w:bCs/>
                <w:color w:val="000000"/>
                <w:sz w:val="16"/>
                <w:szCs w:val="16"/>
              </w:rPr>
            </w:pPr>
            <w:r w:rsidRPr="00675A6E">
              <w:rPr>
                <w:b/>
                <w:bCs/>
                <w:color w:val="000000"/>
                <w:sz w:val="16"/>
                <w:szCs w:val="16"/>
              </w:rPr>
              <w:t>English 11: Writing</w:t>
            </w:r>
          </w:p>
          <w:p w14:paraId="25D9DA96" w14:textId="77777777" w:rsidR="00232AFB" w:rsidRPr="00675A6E" w:rsidRDefault="00232AFB" w:rsidP="00232AFB">
            <w:pPr>
              <w:jc w:val="center"/>
              <w:rPr>
                <w:b/>
                <w:bCs/>
                <w:color w:val="000000"/>
                <w:sz w:val="16"/>
                <w:szCs w:val="16"/>
              </w:rPr>
            </w:pPr>
            <w:r w:rsidRPr="00675A6E">
              <w:rPr>
                <w:b/>
                <w:bCs/>
                <w:color w:val="000000"/>
                <w:sz w:val="16"/>
                <w:szCs w:val="16"/>
              </w:rPr>
              <w:t>Multiple Choice</w:t>
            </w:r>
          </w:p>
          <w:p w14:paraId="31A383EF" w14:textId="77777777" w:rsidR="00232AFB" w:rsidRPr="00675A6E" w:rsidRDefault="00232AFB" w:rsidP="00232AFB">
            <w:pPr>
              <w:jc w:val="center"/>
              <w:rPr>
                <w:b/>
                <w:bCs/>
                <w:color w:val="000000"/>
                <w:sz w:val="16"/>
                <w:szCs w:val="16"/>
              </w:rPr>
            </w:pPr>
            <w:r w:rsidRPr="00675A6E">
              <w:rPr>
                <w:b/>
                <w:bCs/>
                <w:color w:val="000000"/>
                <w:sz w:val="16"/>
                <w:szCs w:val="16"/>
              </w:rPr>
              <w:t>for</w:t>
            </w:r>
          </w:p>
          <w:p w14:paraId="679228AA" w14:textId="690940B0" w:rsidR="005A0441" w:rsidRPr="00675A6E" w:rsidRDefault="00232AFB" w:rsidP="00232AFB">
            <w:pPr>
              <w:jc w:val="center"/>
              <w:rPr>
                <w:b/>
                <w:bCs/>
                <w:color w:val="000000"/>
                <w:sz w:val="16"/>
                <w:szCs w:val="16"/>
              </w:rPr>
            </w:pPr>
            <w:r w:rsidRPr="00675A6E">
              <w:rPr>
                <w:b/>
                <w:bCs/>
                <w:color w:val="000000"/>
                <w:sz w:val="16"/>
                <w:szCs w:val="16"/>
              </w:rPr>
              <w:t>English 11 Students &amp; Term Graduates</w:t>
            </w:r>
          </w:p>
        </w:tc>
        <w:tc>
          <w:tcPr>
            <w:tcW w:w="1984" w:type="dxa"/>
            <w:tcBorders>
              <w:top w:val="single" w:sz="4" w:space="0" w:color="auto"/>
              <w:left w:val="single" w:sz="4" w:space="0" w:color="auto"/>
              <w:bottom w:val="single" w:sz="4" w:space="0" w:color="auto"/>
              <w:right w:val="single" w:sz="4" w:space="0" w:color="auto"/>
            </w:tcBorders>
            <w:vAlign w:val="center"/>
          </w:tcPr>
          <w:p w14:paraId="520BE740" w14:textId="77777777" w:rsidR="008B5272" w:rsidRPr="00232AFB" w:rsidRDefault="008B5272" w:rsidP="008B5272">
            <w:pPr>
              <w:jc w:val="center"/>
              <w:rPr>
                <w:b/>
                <w:bCs/>
                <w:color w:val="000000"/>
                <w:sz w:val="16"/>
                <w:szCs w:val="16"/>
              </w:rPr>
            </w:pPr>
            <w:r w:rsidRPr="00232AFB">
              <w:rPr>
                <w:b/>
                <w:bCs/>
                <w:color w:val="000000"/>
                <w:sz w:val="16"/>
                <w:szCs w:val="16"/>
              </w:rPr>
              <w:t>English 11: Writing</w:t>
            </w:r>
          </w:p>
          <w:p w14:paraId="2DB35C51" w14:textId="77777777" w:rsidR="008B5272" w:rsidRPr="00232AFB" w:rsidRDefault="008B5272" w:rsidP="008B5272">
            <w:pPr>
              <w:jc w:val="center"/>
              <w:rPr>
                <w:b/>
                <w:bCs/>
                <w:color w:val="000000"/>
                <w:sz w:val="16"/>
                <w:szCs w:val="16"/>
              </w:rPr>
            </w:pPr>
            <w:r w:rsidRPr="00232AFB">
              <w:rPr>
                <w:b/>
                <w:bCs/>
                <w:color w:val="000000"/>
                <w:sz w:val="16"/>
                <w:szCs w:val="16"/>
              </w:rPr>
              <w:t>Writing Prompt</w:t>
            </w:r>
          </w:p>
          <w:p w14:paraId="54E94FA3" w14:textId="77777777" w:rsidR="008B5272" w:rsidRPr="00232AFB" w:rsidRDefault="008B5272" w:rsidP="008B5272">
            <w:pPr>
              <w:jc w:val="center"/>
              <w:rPr>
                <w:b/>
                <w:bCs/>
                <w:color w:val="000000"/>
                <w:sz w:val="16"/>
                <w:szCs w:val="16"/>
              </w:rPr>
            </w:pPr>
            <w:r w:rsidRPr="00232AFB">
              <w:rPr>
                <w:b/>
                <w:bCs/>
                <w:color w:val="000000"/>
                <w:sz w:val="16"/>
                <w:szCs w:val="16"/>
              </w:rPr>
              <w:t>for</w:t>
            </w:r>
          </w:p>
          <w:p w14:paraId="6D2EFE23" w14:textId="15A1139B" w:rsidR="005A0441" w:rsidRPr="00675A6E" w:rsidRDefault="008B5272" w:rsidP="008B5272">
            <w:pPr>
              <w:jc w:val="center"/>
              <w:rPr>
                <w:b/>
                <w:bCs/>
                <w:color w:val="000000"/>
                <w:sz w:val="16"/>
                <w:szCs w:val="16"/>
              </w:rPr>
            </w:pPr>
            <w:r w:rsidRPr="00675A6E">
              <w:rPr>
                <w:b/>
                <w:bCs/>
                <w:color w:val="000000"/>
                <w:sz w:val="16"/>
                <w:szCs w:val="16"/>
              </w:rPr>
              <w:t>English 11 Students &amp; Term Graduates</w:t>
            </w:r>
          </w:p>
        </w:tc>
        <w:tc>
          <w:tcPr>
            <w:tcW w:w="1814" w:type="dxa"/>
            <w:tcBorders>
              <w:top w:val="single" w:sz="4" w:space="0" w:color="auto"/>
              <w:left w:val="single" w:sz="4" w:space="0" w:color="auto"/>
              <w:bottom w:val="single" w:sz="4" w:space="0" w:color="auto"/>
              <w:right w:val="single" w:sz="4" w:space="0" w:color="auto"/>
            </w:tcBorders>
            <w:vAlign w:val="center"/>
          </w:tcPr>
          <w:p w14:paraId="3ED872A3" w14:textId="3EE22A64" w:rsidR="005A0441" w:rsidRPr="00675A6E" w:rsidRDefault="00B976FC" w:rsidP="00232AFB">
            <w:pPr>
              <w:jc w:val="center"/>
              <w:rPr>
                <w:b/>
                <w:bCs/>
                <w:color w:val="000000"/>
                <w:sz w:val="16"/>
                <w:szCs w:val="16"/>
              </w:rPr>
            </w:pPr>
            <w:r>
              <w:rPr>
                <w:b/>
                <w:bCs/>
                <w:color w:val="000000"/>
                <w:sz w:val="16"/>
                <w:szCs w:val="16"/>
              </w:rPr>
              <w:t>NO TESTING</w:t>
            </w:r>
          </w:p>
        </w:tc>
      </w:tr>
      <w:tr w:rsidR="005A0441" w14:paraId="6835B919" w14:textId="77777777" w:rsidTr="00232AFB">
        <w:trPr>
          <w:trHeight w:val="253"/>
        </w:trPr>
        <w:tc>
          <w:tcPr>
            <w:tcW w:w="1826" w:type="dxa"/>
            <w:tcBorders>
              <w:top w:val="single" w:sz="8" w:space="0" w:color="auto"/>
              <w:left w:val="single" w:sz="8" w:space="0" w:color="auto"/>
              <w:bottom w:val="nil"/>
              <w:right w:val="single" w:sz="8" w:space="0" w:color="auto"/>
            </w:tcBorders>
            <w:shd w:val="clear" w:color="000000" w:fill="595959"/>
            <w:vAlign w:val="center"/>
            <w:hideMark/>
          </w:tcPr>
          <w:p w14:paraId="0738F40A" w14:textId="7A5AF6F4" w:rsidR="005A0441" w:rsidRPr="00675A6E" w:rsidRDefault="005A0441">
            <w:pPr>
              <w:jc w:val="center"/>
              <w:rPr>
                <w:b/>
                <w:bCs/>
                <w:color w:val="FFFFFF"/>
                <w:sz w:val="16"/>
                <w:szCs w:val="16"/>
              </w:rPr>
            </w:pPr>
            <w:r w:rsidRPr="00675A6E">
              <w:rPr>
                <w:b/>
                <w:bCs/>
                <w:color w:val="FFFFFF"/>
                <w:sz w:val="16"/>
                <w:szCs w:val="16"/>
              </w:rPr>
              <w:t>Monday</w:t>
            </w:r>
            <w:r w:rsidR="00232AFB" w:rsidRPr="00675A6E">
              <w:rPr>
                <w:b/>
                <w:bCs/>
                <w:color w:val="FFFFFF"/>
                <w:sz w:val="16"/>
                <w:szCs w:val="16"/>
              </w:rPr>
              <w:t xml:space="preserve">, March </w:t>
            </w:r>
            <w:r w:rsidR="008B5272">
              <w:rPr>
                <w:b/>
                <w:bCs/>
                <w:color w:val="FFFFFF"/>
                <w:sz w:val="16"/>
                <w:szCs w:val="16"/>
              </w:rPr>
              <w:t>10</w:t>
            </w:r>
          </w:p>
        </w:tc>
        <w:tc>
          <w:tcPr>
            <w:tcW w:w="1814" w:type="dxa"/>
            <w:tcBorders>
              <w:top w:val="single" w:sz="8" w:space="0" w:color="auto"/>
              <w:left w:val="single" w:sz="8" w:space="0" w:color="auto"/>
              <w:bottom w:val="nil"/>
              <w:right w:val="single" w:sz="8" w:space="0" w:color="auto"/>
            </w:tcBorders>
            <w:shd w:val="clear" w:color="000000" w:fill="595959"/>
            <w:vAlign w:val="center"/>
            <w:hideMark/>
          </w:tcPr>
          <w:p w14:paraId="2EF6C55A" w14:textId="5E265A2D" w:rsidR="005A0441" w:rsidRPr="00675A6E" w:rsidRDefault="005A0441">
            <w:pPr>
              <w:jc w:val="center"/>
              <w:rPr>
                <w:b/>
                <w:bCs/>
                <w:color w:val="FFFFFF"/>
                <w:sz w:val="16"/>
                <w:szCs w:val="16"/>
              </w:rPr>
            </w:pPr>
            <w:r w:rsidRPr="00675A6E">
              <w:rPr>
                <w:b/>
                <w:bCs/>
                <w:color w:val="FFFFFF"/>
                <w:sz w:val="16"/>
                <w:szCs w:val="16"/>
              </w:rPr>
              <w:t xml:space="preserve">Tuesday, </w:t>
            </w:r>
            <w:r w:rsidR="00232AFB" w:rsidRPr="00675A6E">
              <w:rPr>
                <w:b/>
                <w:bCs/>
                <w:color w:val="FFFFFF"/>
                <w:sz w:val="16"/>
                <w:szCs w:val="16"/>
              </w:rPr>
              <w:t xml:space="preserve">March </w:t>
            </w:r>
            <w:r w:rsidR="008B5272">
              <w:rPr>
                <w:b/>
                <w:bCs/>
                <w:color w:val="FFFFFF"/>
                <w:sz w:val="16"/>
                <w:szCs w:val="16"/>
              </w:rPr>
              <w:t>11</w:t>
            </w:r>
          </w:p>
        </w:tc>
        <w:tc>
          <w:tcPr>
            <w:tcW w:w="1940" w:type="dxa"/>
            <w:tcBorders>
              <w:top w:val="single" w:sz="8" w:space="0" w:color="auto"/>
              <w:left w:val="single" w:sz="8" w:space="0" w:color="auto"/>
              <w:bottom w:val="nil"/>
              <w:right w:val="single" w:sz="8" w:space="0" w:color="auto"/>
            </w:tcBorders>
            <w:shd w:val="clear" w:color="000000" w:fill="595959"/>
            <w:vAlign w:val="center"/>
            <w:hideMark/>
          </w:tcPr>
          <w:p w14:paraId="4BFDDD7E" w14:textId="3062E7F8" w:rsidR="005A0441" w:rsidRPr="00675A6E" w:rsidRDefault="005A0441">
            <w:pPr>
              <w:jc w:val="center"/>
              <w:rPr>
                <w:b/>
                <w:bCs/>
                <w:color w:val="FFFFFF"/>
                <w:sz w:val="16"/>
                <w:szCs w:val="16"/>
              </w:rPr>
            </w:pPr>
            <w:r w:rsidRPr="00675A6E">
              <w:rPr>
                <w:b/>
                <w:bCs/>
                <w:color w:val="FFFFFF"/>
                <w:sz w:val="16"/>
                <w:szCs w:val="16"/>
              </w:rPr>
              <w:t xml:space="preserve">Wednesday, </w:t>
            </w:r>
            <w:r w:rsidR="00232AFB" w:rsidRPr="00675A6E">
              <w:rPr>
                <w:b/>
                <w:bCs/>
                <w:color w:val="FFFFFF"/>
                <w:sz w:val="16"/>
                <w:szCs w:val="16"/>
              </w:rPr>
              <w:t xml:space="preserve">March </w:t>
            </w:r>
            <w:r w:rsidR="008B5272">
              <w:rPr>
                <w:b/>
                <w:bCs/>
                <w:color w:val="FFFFFF"/>
                <w:sz w:val="16"/>
                <w:szCs w:val="16"/>
              </w:rPr>
              <w:t>12</w:t>
            </w:r>
          </w:p>
        </w:tc>
        <w:tc>
          <w:tcPr>
            <w:tcW w:w="1984" w:type="dxa"/>
            <w:tcBorders>
              <w:top w:val="single" w:sz="8" w:space="0" w:color="auto"/>
              <w:left w:val="single" w:sz="8" w:space="0" w:color="auto"/>
              <w:bottom w:val="nil"/>
              <w:right w:val="single" w:sz="8" w:space="0" w:color="auto"/>
            </w:tcBorders>
            <w:shd w:val="clear" w:color="000000" w:fill="595959"/>
            <w:vAlign w:val="center"/>
            <w:hideMark/>
          </w:tcPr>
          <w:p w14:paraId="652715C5" w14:textId="64FD34DD" w:rsidR="005A0441" w:rsidRPr="00675A6E" w:rsidRDefault="005A0441">
            <w:pPr>
              <w:jc w:val="center"/>
              <w:rPr>
                <w:b/>
                <w:bCs/>
                <w:color w:val="FFFFFF"/>
                <w:sz w:val="16"/>
                <w:szCs w:val="16"/>
              </w:rPr>
            </w:pPr>
            <w:r w:rsidRPr="00675A6E">
              <w:rPr>
                <w:b/>
                <w:bCs/>
                <w:color w:val="FFFFFF"/>
                <w:sz w:val="16"/>
                <w:szCs w:val="16"/>
              </w:rPr>
              <w:t xml:space="preserve">Thursday, </w:t>
            </w:r>
            <w:r w:rsidR="00232AFB" w:rsidRPr="00675A6E">
              <w:rPr>
                <w:b/>
                <w:bCs/>
                <w:color w:val="FFFFFF"/>
                <w:sz w:val="16"/>
                <w:szCs w:val="16"/>
              </w:rPr>
              <w:t xml:space="preserve">March </w:t>
            </w:r>
            <w:r w:rsidR="008B5272">
              <w:rPr>
                <w:b/>
                <w:bCs/>
                <w:color w:val="FFFFFF"/>
                <w:sz w:val="16"/>
                <w:szCs w:val="16"/>
              </w:rPr>
              <w:t>13</w:t>
            </w:r>
          </w:p>
        </w:tc>
        <w:tc>
          <w:tcPr>
            <w:tcW w:w="1814" w:type="dxa"/>
            <w:tcBorders>
              <w:top w:val="single" w:sz="8" w:space="0" w:color="auto"/>
              <w:left w:val="single" w:sz="8" w:space="0" w:color="auto"/>
              <w:bottom w:val="nil"/>
              <w:right w:val="single" w:sz="8" w:space="0" w:color="auto"/>
            </w:tcBorders>
            <w:shd w:val="clear" w:color="000000" w:fill="595959"/>
            <w:vAlign w:val="center"/>
            <w:hideMark/>
          </w:tcPr>
          <w:p w14:paraId="277B0F18" w14:textId="4EB201D9" w:rsidR="005A0441" w:rsidRPr="00675A6E" w:rsidRDefault="005A0441">
            <w:pPr>
              <w:jc w:val="center"/>
              <w:rPr>
                <w:b/>
                <w:bCs/>
                <w:color w:val="FFFFFF"/>
                <w:sz w:val="16"/>
                <w:szCs w:val="16"/>
              </w:rPr>
            </w:pPr>
            <w:r w:rsidRPr="00675A6E">
              <w:rPr>
                <w:b/>
                <w:bCs/>
                <w:color w:val="FFFFFF"/>
                <w:sz w:val="16"/>
                <w:szCs w:val="16"/>
              </w:rPr>
              <w:t xml:space="preserve">Friday, </w:t>
            </w:r>
            <w:r w:rsidR="00232AFB" w:rsidRPr="00675A6E">
              <w:rPr>
                <w:b/>
                <w:bCs/>
                <w:color w:val="FFFFFF"/>
                <w:sz w:val="16"/>
                <w:szCs w:val="16"/>
              </w:rPr>
              <w:t xml:space="preserve">March </w:t>
            </w:r>
            <w:r w:rsidR="008B5272">
              <w:rPr>
                <w:b/>
                <w:bCs/>
                <w:color w:val="FFFFFF"/>
                <w:sz w:val="16"/>
                <w:szCs w:val="16"/>
              </w:rPr>
              <w:t>14</w:t>
            </w:r>
          </w:p>
        </w:tc>
      </w:tr>
      <w:tr w:rsidR="005A0441" w14:paraId="7618FC35" w14:textId="77777777" w:rsidTr="00232AFB">
        <w:trPr>
          <w:trHeight w:val="634"/>
        </w:trPr>
        <w:tc>
          <w:tcPr>
            <w:tcW w:w="1826" w:type="dxa"/>
            <w:tcBorders>
              <w:top w:val="single" w:sz="4" w:space="0" w:color="auto"/>
              <w:left w:val="nil"/>
              <w:bottom w:val="single" w:sz="4" w:space="0" w:color="auto"/>
              <w:right w:val="single" w:sz="4" w:space="0" w:color="auto"/>
            </w:tcBorders>
            <w:hideMark/>
          </w:tcPr>
          <w:p w14:paraId="4A4D6DF0" w14:textId="77777777" w:rsidR="008B5272" w:rsidRPr="00675A6E" w:rsidRDefault="008B5272" w:rsidP="008B5272">
            <w:pPr>
              <w:jc w:val="center"/>
              <w:rPr>
                <w:b/>
                <w:bCs/>
                <w:color w:val="000000"/>
                <w:sz w:val="16"/>
                <w:szCs w:val="16"/>
              </w:rPr>
            </w:pPr>
            <w:r w:rsidRPr="00675A6E">
              <w:rPr>
                <w:b/>
                <w:bCs/>
                <w:color w:val="000000"/>
                <w:sz w:val="16"/>
                <w:szCs w:val="16"/>
              </w:rPr>
              <w:t>English 11: Writing</w:t>
            </w:r>
          </w:p>
          <w:p w14:paraId="177F6AA1" w14:textId="77777777" w:rsidR="008B5272" w:rsidRPr="00675A6E" w:rsidRDefault="008B5272" w:rsidP="008B5272">
            <w:pPr>
              <w:jc w:val="center"/>
              <w:rPr>
                <w:b/>
                <w:bCs/>
                <w:color w:val="000000"/>
                <w:sz w:val="16"/>
                <w:szCs w:val="16"/>
              </w:rPr>
            </w:pPr>
            <w:r w:rsidRPr="00675A6E">
              <w:rPr>
                <w:b/>
                <w:bCs/>
                <w:color w:val="000000"/>
                <w:sz w:val="16"/>
                <w:szCs w:val="16"/>
              </w:rPr>
              <w:t>Multiple Choice</w:t>
            </w:r>
          </w:p>
          <w:p w14:paraId="0E2A5F2F" w14:textId="77777777" w:rsidR="008B5272" w:rsidRPr="00675A6E" w:rsidRDefault="008B5272" w:rsidP="008B5272">
            <w:pPr>
              <w:jc w:val="center"/>
              <w:rPr>
                <w:b/>
                <w:bCs/>
                <w:color w:val="000000"/>
                <w:sz w:val="16"/>
                <w:szCs w:val="16"/>
              </w:rPr>
            </w:pPr>
            <w:r w:rsidRPr="00675A6E">
              <w:rPr>
                <w:b/>
                <w:bCs/>
                <w:color w:val="000000"/>
                <w:sz w:val="16"/>
                <w:szCs w:val="16"/>
              </w:rPr>
              <w:t>for</w:t>
            </w:r>
          </w:p>
          <w:p w14:paraId="700AE55F" w14:textId="0A924680" w:rsidR="005A0441" w:rsidRPr="00675A6E" w:rsidRDefault="008B5272" w:rsidP="008B5272">
            <w:pPr>
              <w:jc w:val="center"/>
              <w:rPr>
                <w:b/>
                <w:bCs/>
                <w:color w:val="000000"/>
                <w:sz w:val="16"/>
                <w:szCs w:val="16"/>
              </w:rPr>
            </w:pPr>
            <w:r w:rsidRPr="00675A6E">
              <w:rPr>
                <w:b/>
                <w:bCs/>
                <w:color w:val="000000"/>
                <w:sz w:val="16"/>
                <w:szCs w:val="16"/>
              </w:rPr>
              <w:t>English 11 Students &amp; Term Graduates</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FB4A5E6" w14:textId="77777777" w:rsidR="008B5272" w:rsidRPr="00232AFB" w:rsidRDefault="008B5272" w:rsidP="008B5272">
            <w:pPr>
              <w:jc w:val="center"/>
              <w:rPr>
                <w:b/>
                <w:bCs/>
                <w:color w:val="000000"/>
                <w:sz w:val="16"/>
                <w:szCs w:val="16"/>
              </w:rPr>
            </w:pPr>
            <w:r w:rsidRPr="00232AFB">
              <w:rPr>
                <w:b/>
                <w:bCs/>
                <w:color w:val="000000"/>
                <w:sz w:val="16"/>
                <w:szCs w:val="16"/>
              </w:rPr>
              <w:t>English 11: Writing</w:t>
            </w:r>
          </w:p>
          <w:p w14:paraId="204D34C2" w14:textId="77777777" w:rsidR="008B5272" w:rsidRPr="00232AFB" w:rsidRDefault="008B5272" w:rsidP="008B5272">
            <w:pPr>
              <w:jc w:val="center"/>
              <w:rPr>
                <w:b/>
                <w:bCs/>
                <w:color w:val="000000"/>
                <w:sz w:val="16"/>
                <w:szCs w:val="16"/>
              </w:rPr>
            </w:pPr>
            <w:r w:rsidRPr="00232AFB">
              <w:rPr>
                <w:b/>
                <w:bCs/>
                <w:color w:val="000000"/>
                <w:sz w:val="16"/>
                <w:szCs w:val="16"/>
              </w:rPr>
              <w:t>Writing Prompt</w:t>
            </w:r>
          </w:p>
          <w:p w14:paraId="4CEDC5E6" w14:textId="77777777" w:rsidR="008B5272" w:rsidRPr="00232AFB" w:rsidRDefault="008B5272" w:rsidP="008B5272">
            <w:pPr>
              <w:jc w:val="center"/>
              <w:rPr>
                <w:b/>
                <w:bCs/>
                <w:color w:val="000000"/>
                <w:sz w:val="16"/>
                <w:szCs w:val="16"/>
              </w:rPr>
            </w:pPr>
            <w:r w:rsidRPr="00232AFB">
              <w:rPr>
                <w:b/>
                <w:bCs/>
                <w:color w:val="000000"/>
                <w:sz w:val="16"/>
                <w:szCs w:val="16"/>
              </w:rPr>
              <w:t>for</w:t>
            </w:r>
          </w:p>
          <w:p w14:paraId="6D0E5FED" w14:textId="58CDF713" w:rsidR="005A0441" w:rsidRPr="00675A6E" w:rsidRDefault="008B5272" w:rsidP="008B5272">
            <w:pPr>
              <w:jc w:val="center"/>
              <w:rPr>
                <w:b/>
                <w:bCs/>
                <w:color w:val="000000"/>
                <w:sz w:val="16"/>
                <w:szCs w:val="16"/>
              </w:rPr>
            </w:pPr>
            <w:r w:rsidRPr="00675A6E">
              <w:rPr>
                <w:b/>
                <w:bCs/>
                <w:color w:val="000000"/>
                <w:sz w:val="16"/>
                <w:szCs w:val="16"/>
              </w:rPr>
              <w:t>English 11 Students &amp; Term Graduates</w:t>
            </w:r>
          </w:p>
        </w:tc>
        <w:tc>
          <w:tcPr>
            <w:tcW w:w="1940" w:type="dxa"/>
            <w:tcBorders>
              <w:top w:val="single" w:sz="4" w:space="0" w:color="auto"/>
              <w:left w:val="single" w:sz="4" w:space="0" w:color="auto"/>
              <w:bottom w:val="single" w:sz="4" w:space="0" w:color="auto"/>
              <w:right w:val="single" w:sz="4" w:space="0" w:color="auto"/>
            </w:tcBorders>
            <w:vAlign w:val="center"/>
            <w:hideMark/>
          </w:tcPr>
          <w:p w14:paraId="641CE62A" w14:textId="139DF212" w:rsidR="00232AFB" w:rsidRPr="00232AFB" w:rsidRDefault="00232AFB" w:rsidP="00232AFB">
            <w:pPr>
              <w:jc w:val="center"/>
              <w:rPr>
                <w:b/>
                <w:bCs/>
                <w:color w:val="000000"/>
                <w:sz w:val="16"/>
                <w:szCs w:val="16"/>
              </w:rPr>
            </w:pPr>
            <w:r w:rsidRPr="00232AFB">
              <w:rPr>
                <w:b/>
                <w:bCs/>
                <w:color w:val="000000"/>
                <w:sz w:val="16"/>
                <w:szCs w:val="16"/>
              </w:rPr>
              <w:t xml:space="preserve">English </w:t>
            </w:r>
            <w:r w:rsidR="00675A6E" w:rsidRPr="00675A6E">
              <w:rPr>
                <w:b/>
                <w:bCs/>
                <w:color w:val="000000"/>
                <w:sz w:val="16"/>
                <w:szCs w:val="16"/>
              </w:rPr>
              <w:t xml:space="preserve">11 </w:t>
            </w:r>
            <w:r w:rsidRPr="00232AFB">
              <w:rPr>
                <w:b/>
                <w:bCs/>
                <w:color w:val="000000"/>
                <w:sz w:val="16"/>
                <w:szCs w:val="16"/>
              </w:rPr>
              <w:t xml:space="preserve">- Writing </w:t>
            </w:r>
          </w:p>
          <w:p w14:paraId="43B6D20B" w14:textId="77777777" w:rsidR="00232AFB" w:rsidRPr="00232AFB" w:rsidRDefault="00232AFB" w:rsidP="00232AFB">
            <w:pPr>
              <w:jc w:val="center"/>
              <w:rPr>
                <w:b/>
                <w:bCs/>
                <w:color w:val="000000"/>
                <w:sz w:val="16"/>
                <w:szCs w:val="16"/>
              </w:rPr>
            </w:pPr>
            <w:r w:rsidRPr="00232AFB">
              <w:rPr>
                <w:b/>
                <w:bCs/>
                <w:color w:val="000000"/>
                <w:sz w:val="16"/>
                <w:szCs w:val="16"/>
              </w:rPr>
              <w:t>Makeups</w:t>
            </w:r>
          </w:p>
          <w:p w14:paraId="5B82EF06" w14:textId="38787963" w:rsidR="005A0441" w:rsidRPr="00675A6E" w:rsidRDefault="00232AFB" w:rsidP="00232AFB">
            <w:pPr>
              <w:jc w:val="center"/>
              <w:rPr>
                <w:b/>
                <w:bCs/>
                <w:color w:val="000000"/>
                <w:sz w:val="16"/>
                <w:szCs w:val="16"/>
              </w:rPr>
            </w:pPr>
            <w:r w:rsidRPr="00675A6E">
              <w:rPr>
                <w:b/>
                <w:bCs/>
                <w:color w:val="000000"/>
                <w:sz w:val="16"/>
                <w:szCs w:val="16"/>
              </w:rPr>
              <w:t>(Multiple Choice</w:t>
            </w:r>
            <w:r w:rsidR="00B1263A">
              <w:rPr>
                <w:b/>
                <w:bCs/>
                <w:color w:val="000000"/>
                <w:sz w:val="16"/>
                <w:szCs w:val="16"/>
              </w:rPr>
              <w:t>)</w:t>
            </w:r>
          </w:p>
        </w:tc>
        <w:tc>
          <w:tcPr>
            <w:tcW w:w="1984" w:type="dxa"/>
            <w:tcBorders>
              <w:top w:val="single" w:sz="4" w:space="0" w:color="auto"/>
              <w:left w:val="single" w:sz="4" w:space="0" w:color="auto"/>
              <w:bottom w:val="single" w:sz="4" w:space="0" w:color="auto"/>
              <w:right w:val="single" w:sz="4" w:space="0" w:color="auto"/>
            </w:tcBorders>
            <w:vAlign w:val="center"/>
          </w:tcPr>
          <w:p w14:paraId="609FA73B" w14:textId="77777777" w:rsidR="00B1263A" w:rsidRPr="00232AFB" w:rsidRDefault="00B1263A" w:rsidP="00B1263A">
            <w:pPr>
              <w:jc w:val="center"/>
              <w:rPr>
                <w:b/>
                <w:bCs/>
                <w:color w:val="000000"/>
                <w:sz w:val="16"/>
                <w:szCs w:val="16"/>
              </w:rPr>
            </w:pPr>
            <w:r w:rsidRPr="00232AFB">
              <w:rPr>
                <w:b/>
                <w:bCs/>
                <w:color w:val="000000"/>
                <w:sz w:val="16"/>
                <w:szCs w:val="16"/>
              </w:rPr>
              <w:t xml:space="preserve">English </w:t>
            </w:r>
            <w:r w:rsidRPr="00675A6E">
              <w:rPr>
                <w:b/>
                <w:bCs/>
                <w:color w:val="000000"/>
                <w:sz w:val="16"/>
                <w:szCs w:val="16"/>
              </w:rPr>
              <w:t xml:space="preserve">11 </w:t>
            </w:r>
            <w:r w:rsidRPr="00232AFB">
              <w:rPr>
                <w:b/>
                <w:bCs/>
                <w:color w:val="000000"/>
                <w:sz w:val="16"/>
                <w:szCs w:val="16"/>
              </w:rPr>
              <w:t xml:space="preserve">- Writing </w:t>
            </w:r>
          </w:p>
          <w:p w14:paraId="67DF7599" w14:textId="77777777" w:rsidR="00B1263A" w:rsidRPr="00232AFB" w:rsidRDefault="00B1263A" w:rsidP="00B1263A">
            <w:pPr>
              <w:jc w:val="center"/>
              <w:rPr>
                <w:b/>
                <w:bCs/>
                <w:color w:val="000000"/>
                <w:sz w:val="16"/>
                <w:szCs w:val="16"/>
              </w:rPr>
            </w:pPr>
            <w:proofErr w:type="gramStart"/>
            <w:r w:rsidRPr="00232AFB">
              <w:rPr>
                <w:b/>
                <w:bCs/>
                <w:color w:val="000000"/>
                <w:sz w:val="16"/>
                <w:szCs w:val="16"/>
              </w:rPr>
              <w:t>Makeups</w:t>
            </w:r>
            <w:proofErr w:type="gramEnd"/>
          </w:p>
          <w:p w14:paraId="4918909F" w14:textId="0730771B" w:rsidR="005A0441" w:rsidRPr="00675A6E" w:rsidRDefault="00B1263A" w:rsidP="00B1263A">
            <w:pPr>
              <w:jc w:val="center"/>
              <w:rPr>
                <w:b/>
                <w:bCs/>
                <w:color w:val="000000"/>
                <w:sz w:val="16"/>
                <w:szCs w:val="16"/>
              </w:rPr>
            </w:pPr>
            <w:r w:rsidRPr="00675A6E">
              <w:rPr>
                <w:b/>
                <w:bCs/>
                <w:color w:val="000000"/>
                <w:sz w:val="16"/>
                <w:szCs w:val="16"/>
              </w:rPr>
              <w:t>(</w:t>
            </w:r>
            <w:r>
              <w:rPr>
                <w:b/>
                <w:bCs/>
                <w:color w:val="000000"/>
                <w:sz w:val="16"/>
                <w:szCs w:val="16"/>
              </w:rPr>
              <w:t>Prompt</w:t>
            </w:r>
            <w:r>
              <w:rPr>
                <w:b/>
                <w:bCs/>
                <w:color w:val="000000"/>
                <w:sz w:val="16"/>
                <w:szCs w:val="16"/>
              </w:rPr>
              <w:t>)</w:t>
            </w:r>
          </w:p>
        </w:tc>
        <w:tc>
          <w:tcPr>
            <w:tcW w:w="1814" w:type="dxa"/>
            <w:tcBorders>
              <w:top w:val="single" w:sz="4" w:space="0" w:color="auto"/>
              <w:left w:val="single" w:sz="4" w:space="0" w:color="auto"/>
              <w:bottom w:val="single" w:sz="4" w:space="0" w:color="auto"/>
              <w:right w:val="single" w:sz="4" w:space="0" w:color="auto"/>
            </w:tcBorders>
            <w:vAlign w:val="center"/>
          </w:tcPr>
          <w:p w14:paraId="4E70FCA0" w14:textId="72B1BFFE" w:rsidR="005A0441" w:rsidRPr="00675A6E" w:rsidRDefault="00265EDF">
            <w:pPr>
              <w:jc w:val="center"/>
              <w:rPr>
                <w:b/>
                <w:bCs/>
                <w:color w:val="000000"/>
                <w:sz w:val="16"/>
                <w:szCs w:val="16"/>
              </w:rPr>
            </w:pPr>
            <w:r>
              <w:rPr>
                <w:b/>
                <w:bCs/>
                <w:color w:val="000000"/>
                <w:sz w:val="16"/>
                <w:szCs w:val="16"/>
              </w:rPr>
              <w:t>NO TESTING</w:t>
            </w:r>
          </w:p>
        </w:tc>
      </w:tr>
      <w:tr w:rsidR="00232AFB" w14:paraId="6B387998" w14:textId="77777777" w:rsidTr="00091D41">
        <w:trPr>
          <w:trHeight w:val="101"/>
        </w:trPr>
        <w:tc>
          <w:tcPr>
            <w:tcW w:w="1826" w:type="dxa"/>
            <w:tcBorders>
              <w:top w:val="single" w:sz="4" w:space="0" w:color="auto"/>
              <w:left w:val="nil"/>
              <w:bottom w:val="single" w:sz="4" w:space="0" w:color="auto"/>
              <w:right w:val="single" w:sz="4" w:space="0" w:color="auto"/>
            </w:tcBorders>
            <w:shd w:val="clear" w:color="000000" w:fill="D9D9D9"/>
            <w:vAlign w:val="center"/>
            <w:hideMark/>
          </w:tcPr>
          <w:p w14:paraId="4D7D20EC" w14:textId="77777777" w:rsidR="00232AFB" w:rsidRPr="00675A6E" w:rsidRDefault="00232AFB">
            <w:pPr>
              <w:jc w:val="center"/>
              <w:rPr>
                <w:color w:val="000000"/>
                <w:sz w:val="16"/>
                <w:szCs w:val="16"/>
              </w:rPr>
            </w:pPr>
          </w:p>
          <w:p w14:paraId="37906CF9" w14:textId="4A0218C5" w:rsidR="00232AFB" w:rsidRPr="00675A6E" w:rsidRDefault="00232AFB">
            <w:pPr>
              <w:jc w:val="center"/>
              <w:rPr>
                <w:color w:val="000000"/>
                <w:sz w:val="16"/>
                <w:szCs w:val="16"/>
              </w:rPr>
            </w:pPr>
          </w:p>
        </w:tc>
        <w:tc>
          <w:tcPr>
            <w:tcW w:w="5738"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1DAEB37" w14:textId="208E0600" w:rsidR="00232AFB" w:rsidRPr="00675A6E" w:rsidRDefault="00232AFB">
            <w:pPr>
              <w:jc w:val="center"/>
              <w:rPr>
                <w:b/>
                <w:bCs/>
                <w:color w:val="000000"/>
                <w:sz w:val="16"/>
                <w:szCs w:val="16"/>
              </w:rPr>
            </w:pPr>
            <w:r w:rsidRPr="00675A6E">
              <w:rPr>
                <w:b/>
                <w:bCs/>
                <w:color w:val="000000"/>
                <w:sz w:val="16"/>
                <w:szCs w:val="16"/>
              </w:rPr>
              <w:t>Please Note:</w:t>
            </w:r>
          </w:p>
          <w:p w14:paraId="4B9DD2B4" w14:textId="56DBEAB5" w:rsidR="00232AFB" w:rsidRPr="00675A6E" w:rsidRDefault="00232AFB">
            <w:pPr>
              <w:jc w:val="center"/>
              <w:rPr>
                <w:b/>
                <w:bCs/>
                <w:color w:val="000000"/>
                <w:sz w:val="16"/>
                <w:szCs w:val="16"/>
              </w:rPr>
            </w:pPr>
            <w:r w:rsidRPr="00675A6E">
              <w:rPr>
                <w:b/>
                <w:bCs/>
                <w:color w:val="000000"/>
                <w:sz w:val="16"/>
                <w:szCs w:val="16"/>
              </w:rPr>
              <w:t xml:space="preserve">All Term Graduates must complete testing between Tuesday, March </w:t>
            </w:r>
            <w:r w:rsidR="00B1263A">
              <w:rPr>
                <w:b/>
                <w:bCs/>
                <w:color w:val="000000"/>
                <w:sz w:val="16"/>
                <w:szCs w:val="16"/>
              </w:rPr>
              <w:t>3</w:t>
            </w:r>
            <w:r w:rsidRPr="00675A6E">
              <w:rPr>
                <w:b/>
                <w:bCs/>
                <w:color w:val="000000"/>
                <w:sz w:val="16"/>
                <w:szCs w:val="16"/>
              </w:rPr>
              <w:t xml:space="preserve"> and Friday, March 17.</w:t>
            </w:r>
          </w:p>
          <w:p w14:paraId="4A23942B" w14:textId="06B43D3C" w:rsidR="00232AFB" w:rsidRPr="00675A6E" w:rsidRDefault="00232AFB">
            <w:pPr>
              <w:jc w:val="center"/>
              <w:rPr>
                <w:color w:val="000000"/>
                <w:sz w:val="16"/>
                <w:szCs w:val="16"/>
              </w:rPr>
            </w:pPr>
          </w:p>
        </w:tc>
        <w:tc>
          <w:tcPr>
            <w:tcW w:w="181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5F8A7E" w14:textId="77777777" w:rsidR="00232AFB" w:rsidRPr="00675A6E" w:rsidRDefault="00232AFB">
            <w:pPr>
              <w:jc w:val="center"/>
              <w:rPr>
                <w:color w:val="000000"/>
                <w:sz w:val="16"/>
                <w:szCs w:val="16"/>
              </w:rPr>
            </w:pPr>
          </w:p>
          <w:p w14:paraId="51F8093E" w14:textId="755CD4E0" w:rsidR="00232AFB" w:rsidRPr="00675A6E" w:rsidRDefault="00232AFB">
            <w:pPr>
              <w:jc w:val="center"/>
              <w:rPr>
                <w:color w:val="000000"/>
                <w:sz w:val="16"/>
                <w:szCs w:val="16"/>
              </w:rPr>
            </w:pPr>
          </w:p>
        </w:tc>
      </w:tr>
      <w:bookmarkEnd w:id="0"/>
    </w:tbl>
    <w:p w14:paraId="332E06E4" w14:textId="77777777" w:rsidR="00C43026" w:rsidRDefault="00C43026" w:rsidP="00C43026">
      <w:pPr>
        <w:jc w:val="center"/>
        <w:rPr>
          <w:sz w:val="28"/>
          <w:szCs w:val="28"/>
          <w:highlight w:val="cyan"/>
        </w:rPr>
      </w:pPr>
    </w:p>
    <w:p w14:paraId="10858B64" w14:textId="77777777" w:rsidR="00D81AC6" w:rsidRPr="00D81AC6" w:rsidRDefault="00D81AC6" w:rsidP="00D81AC6">
      <w:pPr>
        <w:contextualSpacing/>
        <w:jc w:val="center"/>
        <w:rPr>
          <w:sz w:val="28"/>
          <w:szCs w:val="28"/>
        </w:rPr>
      </w:pPr>
      <w:r w:rsidRPr="00D81AC6">
        <w:rPr>
          <w:sz w:val="28"/>
          <w:szCs w:val="28"/>
          <w:lang w:val="es-ES"/>
        </w:rPr>
        <w:t>VERSIÓN EN ESPAÑOL</w:t>
      </w:r>
    </w:p>
    <w:p w14:paraId="1CD2AA4E" w14:textId="77777777" w:rsidR="00675A6E" w:rsidRDefault="00675A6E" w:rsidP="00C43026">
      <w:pPr>
        <w:contextualSpacing/>
        <w:jc w:val="center"/>
        <w:rPr>
          <w:sz w:val="28"/>
          <w:szCs w:val="28"/>
        </w:rPr>
      </w:pPr>
    </w:p>
    <w:p w14:paraId="31814A3F" w14:textId="77777777" w:rsidR="00675A6E" w:rsidRPr="00675A6E" w:rsidRDefault="00675A6E" w:rsidP="00675A6E">
      <w:pPr>
        <w:jc w:val="center"/>
      </w:pPr>
      <w:r w:rsidRPr="00675A6E">
        <w:rPr>
          <w:lang w:val="es-ES"/>
        </w:rPr>
        <w:t>Horario del examen de escritura SOL de Lake Taylor High School</w:t>
      </w:r>
    </w:p>
    <w:p w14:paraId="7AA99124" w14:textId="77777777" w:rsidR="00675A6E" w:rsidRDefault="00675A6E" w:rsidP="00675A6E">
      <w:pPr>
        <w:rPr>
          <w:lang w:val="es-ES"/>
        </w:rPr>
      </w:pPr>
    </w:p>
    <w:p w14:paraId="26F15B60" w14:textId="613CEE3D" w:rsidR="00D81AC6" w:rsidRPr="00D81AC6" w:rsidRDefault="00D81AC6" w:rsidP="00D81AC6">
      <w:pPr>
        <w:rPr>
          <w:sz w:val="20"/>
          <w:szCs w:val="20"/>
        </w:rPr>
      </w:pPr>
      <w:r w:rsidRPr="00D81AC6">
        <w:rPr>
          <w:sz w:val="20"/>
          <w:szCs w:val="20"/>
          <w:lang w:val="es-ES"/>
        </w:rPr>
        <w:t xml:space="preserve">El período de prueba SOL del distrito de las Escuelas Públicas de Norfolk es del </w:t>
      </w:r>
      <w:r w:rsidR="00B1263A">
        <w:rPr>
          <w:sz w:val="20"/>
          <w:szCs w:val="20"/>
          <w:lang w:val="es-ES"/>
        </w:rPr>
        <w:t>3</w:t>
      </w:r>
      <w:r w:rsidRPr="00D81AC6">
        <w:rPr>
          <w:sz w:val="20"/>
          <w:szCs w:val="20"/>
          <w:lang w:val="es-ES"/>
        </w:rPr>
        <w:t xml:space="preserve"> al </w:t>
      </w:r>
      <w:r w:rsidR="00B1263A">
        <w:rPr>
          <w:sz w:val="20"/>
          <w:szCs w:val="20"/>
          <w:lang w:val="es-ES"/>
        </w:rPr>
        <w:t>1</w:t>
      </w:r>
      <w:r w:rsidRPr="00D81AC6">
        <w:rPr>
          <w:sz w:val="20"/>
          <w:szCs w:val="20"/>
          <w:lang w:val="es-ES"/>
        </w:rPr>
        <w:t>4 de marzo. Las pruebas SOL se utilizan para medir el logro de los Estándares de Aprendizaje de Virginia. El examen de escritura SOL se administra en línea. Si tiene alguna pregunta sobre la participación de su hijo en las pruebas SOL, comuníquese con la escuela de su hijo.</w:t>
      </w:r>
    </w:p>
    <w:p w14:paraId="51DDE613" w14:textId="77777777" w:rsidR="00675A6E" w:rsidRPr="00675A6E" w:rsidRDefault="00675A6E" w:rsidP="00C43026">
      <w:pPr>
        <w:rPr>
          <w:sz w:val="20"/>
          <w:szCs w:val="20"/>
          <w:lang w:val="es-ES"/>
        </w:rPr>
      </w:pPr>
    </w:p>
    <w:p w14:paraId="772B0340" w14:textId="566DEB04" w:rsidR="00C43026" w:rsidRPr="00675A6E" w:rsidRDefault="00675A6E" w:rsidP="00C43026">
      <w:pPr>
        <w:rPr>
          <w:sz w:val="20"/>
          <w:szCs w:val="20"/>
        </w:rPr>
      </w:pPr>
      <w:r w:rsidRPr="00675A6E">
        <w:rPr>
          <w:sz w:val="20"/>
          <w:szCs w:val="20"/>
          <w:lang w:val="es-ES"/>
        </w:rPr>
        <w:t xml:space="preserve">A </w:t>
      </w:r>
      <w:proofErr w:type="gramStart"/>
      <w:r w:rsidRPr="00675A6E">
        <w:rPr>
          <w:sz w:val="20"/>
          <w:szCs w:val="20"/>
          <w:lang w:val="es-ES"/>
        </w:rPr>
        <w:t>continuación</w:t>
      </w:r>
      <w:proofErr w:type="gramEnd"/>
      <w:r w:rsidRPr="00675A6E">
        <w:rPr>
          <w:sz w:val="20"/>
          <w:szCs w:val="20"/>
          <w:lang w:val="es-ES"/>
        </w:rPr>
        <w:t xml:space="preserve"> se muestra el calendario de pruebas SOL de escritura de Lake Taylor High School:</w:t>
      </w:r>
    </w:p>
    <w:tbl>
      <w:tblPr>
        <w:tblW w:w="9378" w:type="dxa"/>
        <w:tblInd w:w="-10" w:type="dxa"/>
        <w:tblCellMar>
          <w:top w:w="15" w:type="dxa"/>
          <w:bottom w:w="15" w:type="dxa"/>
        </w:tblCellMar>
        <w:tblLook w:val="04A0" w:firstRow="1" w:lastRow="0" w:firstColumn="1" w:lastColumn="0" w:noHBand="0" w:noVBand="1"/>
      </w:tblPr>
      <w:tblGrid>
        <w:gridCol w:w="1826"/>
        <w:gridCol w:w="1814"/>
        <w:gridCol w:w="2039"/>
        <w:gridCol w:w="1885"/>
        <w:gridCol w:w="1814"/>
      </w:tblGrid>
      <w:tr w:rsidR="005A0441" w:rsidRPr="00675A6E" w14:paraId="2A7DE014" w14:textId="77777777" w:rsidTr="00B1263A">
        <w:trPr>
          <w:trHeight w:val="505"/>
        </w:trPr>
        <w:tc>
          <w:tcPr>
            <w:tcW w:w="1826" w:type="dxa"/>
            <w:tcBorders>
              <w:top w:val="single" w:sz="8" w:space="0" w:color="auto"/>
              <w:left w:val="single" w:sz="8" w:space="0" w:color="auto"/>
              <w:bottom w:val="nil"/>
              <w:right w:val="single" w:sz="8" w:space="0" w:color="auto"/>
            </w:tcBorders>
            <w:shd w:val="clear" w:color="000000" w:fill="595959"/>
            <w:vAlign w:val="center"/>
            <w:hideMark/>
          </w:tcPr>
          <w:p w14:paraId="2E084422" w14:textId="75929F4F" w:rsidR="005A0441" w:rsidRPr="00675A6E" w:rsidRDefault="00C568BE" w:rsidP="00675A6E">
            <w:pPr>
              <w:jc w:val="center"/>
              <w:rPr>
                <w:b/>
                <w:bCs/>
                <w:color w:val="FFFFFF"/>
                <w:sz w:val="16"/>
                <w:szCs w:val="16"/>
              </w:rPr>
            </w:pPr>
            <w:r w:rsidRPr="00675A6E">
              <w:rPr>
                <w:b/>
                <w:bCs/>
                <w:color w:val="FFFFFF"/>
                <w:sz w:val="16"/>
                <w:szCs w:val="16"/>
                <w:lang w:val="es-ES"/>
              </w:rPr>
              <w:t>L</w:t>
            </w:r>
            <w:r w:rsidR="00D21E2B" w:rsidRPr="00D21E2B">
              <w:rPr>
                <w:b/>
                <w:bCs/>
                <w:color w:val="FFFFFF"/>
                <w:sz w:val="16"/>
                <w:szCs w:val="16"/>
                <w:lang w:val="es-ES"/>
              </w:rPr>
              <w:t>unes, 3 de marzo</w:t>
            </w:r>
          </w:p>
        </w:tc>
        <w:tc>
          <w:tcPr>
            <w:tcW w:w="1814" w:type="dxa"/>
            <w:tcBorders>
              <w:top w:val="single" w:sz="8" w:space="0" w:color="auto"/>
              <w:left w:val="single" w:sz="8" w:space="0" w:color="auto"/>
              <w:bottom w:val="nil"/>
              <w:right w:val="single" w:sz="8" w:space="0" w:color="auto"/>
            </w:tcBorders>
            <w:shd w:val="clear" w:color="000000" w:fill="595959"/>
            <w:vAlign w:val="center"/>
          </w:tcPr>
          <w:p w14:paraId="768D24A6" w14:textId="77777777" w:rsidR="00D21E2B" w:rsidRPr="00675A6E" w:rsidRDefault="00D21E2B" w:rsidP="00D21E2B">
            <w:pPr>
              <w:jc w:val="center"/>
              <w:rPr>
                <w:b/>
                <w:bCs/>
                <w:color w:val="FFFFFF"/>
                <w:sz w:val="16"/>
                <w:szCs w:val="16"/>
                <w:lang w:val="es-ES"/>
              </w:rPr>
            </w:pPr>
          </w:p>
          <w:p w14:paraId="5828F13E" w14:textId="14F69243" w:rsidR="00D21E2B" w:rsidRPr="00D21E2B" w:rsidRDefault="00C568BE" w:rsidP="00D21E2B">
            <w:pPr>
              <w:jc w:val="center"/>
              <w:rPr>
                <w:b/>
                <w:bCs/>
                <w:color w:val="FFFFFF"/>
                <w:sz w:val="16"/>
                <w:szCs w:val="16"/>
              </w:rPr>
            </w:pPr>
            <w:r w:rsidRPr="00675A6E">
              <w:rPr>
                <w:b/>
                <w:bCs/>
                <w:color w:val="FFFFFF"/>
                <w:sz w:val="16"/>
                <w:szCs w:val="16"/>
                <w:lang w:val="es-ES"/>
              </w:rPr>
              <w:t>M</w:t>
            </w:r>
            <w:r w:rsidR="00D21E2B" w:rsidRPr="00D21E2B">
              <w:rPr>
                <w:b/>
                <w:bCs/>
                <w:color w:val="FFFFFF"/>
                <w:sz w:val="16"/>
                <w:szCs w:val="16"/>
                <w:lang w:val="es-ES"/>
              </w:rPr>
              <w:t>artes, 4 de marzo</w:t>
            </w:r>
          </w:p>
          <w:p w14:paraId="0E2A9FFA" w14:textId="560DEF16" w:rsidR="005A0441" w:rsidRPr="00675A6E" w:rsidRDefault="005A0441" w:rsidP="00135D1A">
            <w:pPr>
              <w:jc w:val="center"/>
              <w:rPr>
                <w:b/>
                <w:bCs/>
                <w:color w:val="FFFFFF"/>
                <w:sz w:val="16"/>
                <w:szCs w:val="16"/>
              </w:rPr>
            </w:pPr>
          </w:p>
        </w:tc>
        <w:tc>
          <w:tcPr>
            <w:tcW w:w="2039" w:type="dxa"/>
            <w:tcBorders>
              <w:top w:val="single" w:sz="8" w:space="0" w:color="auto"/>
              <w:left w:val="single" w:sz="8" w:space="0" w:color="auto"/>
              <w:bottom w:val="nil"/>
              <w:right w:val="single" w:sz="8" w:space="0" w:color="auto"/>
            </w:tcBorders>
            <w:shd w:val="clear" w:color="000000" w:fill="595959"/>
            <w:vAlign w:val="center"/>
          </w:tcPr>
          <w:p w14:paraId="042FD55F" w14:textId="77777777" w:rsidR="00D21E2B" w:rsidRPr="00675A6E" w:rsidRDefault="00D21E2B" w:rsidP="00D21E2B">
            <w:pPr>
              <w:jc w:val="center"/>
              <w:rPr>
                <w:b/>
                <w:bCs/>
                <w:color w:val="FFFFFF"/>
                <w:sz w:val="16"/>
                <w:szCs w:val="16"/>
                <w:lang w:val="es-ES"/>
              </w:rPr>
            </w:pPr>
          </w:p>
          <w:p w14:paraId="79AA8A2C" w14:textId="5255D1DB" w:rsidR="00D21E2B" w:rsidRPr="00D21E2B" w:rsidRDefault="00C568BE" w:rsidP="00D21E2B">
            <w:pPr>
              <w:jc w:val="center"/>
              <w:rPr>
                <w:b/>
                <w:bCs/>
                <w:color w:val="FFFFFF"/>
                <w:sz w:val="16"/>
                <w:szCs w:val="16"/>
              </w:rPr>
            </w:pPr>
            <w:r w:rsidRPr="00675A6E">
              <w:rPr>
                <w:b/>
                <w:bCs/>
                <w:color w:val="FFFFFF"/>
                <w:sz w:val="16"/>
                <w:szCs w:val="16"/>
                <w:lang w:val="es-ES"/>
              </w:rPr>
              <w:t>M</w:t>
            </w:r>
            <w:r w:rsidR="00D21E2B" w:rsidRPr="00D21E2B">
              <w:rPr>
                <w:b/>
                <w:bCs/>
                <w:color w:val="FFFFFF"/>
                <w:sz w:val="16"/>
                <w:szCs w:val="16"/>
                <w:lang w:val="es-ES"/>
              </w:rPr>
              <w:t>iércoles</w:t>
            </w:r>
            <w:r w:rsidR="00D21E2B" w:rsidRPr="00675A6E">
              <w:rPr>
                <w:b/>
                <w:bCs/>
                <w:color w:val="FFFFFF"/>
                <w:sz w:val="16"/>
                <w:szCs w:val="16"/>
                <w:lang w:val="es-ES"/>
              </w:rPr>
              <w:t xml:space="preserve">, </w:t>
            </w:r>
            <w:r w:rsidR="00D21E2B" w:rsidRPr="00D21E2B">
              <w:rPr>
                <w:b/>
                <w:bCs/>
                <w:color w:val="FFFFFF"/>
                <w:sz w:val="16"/>
                <w:szCs w:val="16"/>
                <w:lang w:val="es-ES"/>
              </w:rPr>
              <w:t>5 de marzo</w:t>
            </w:r>
          </w:p>
          <w:p w14:paraId="1447E236" w14:textId="172A8A72" w:rsidR="005A0441" w:rsidRPr="00675A6E" w:rsidRDefault="005A0441" w:rsidP="00135D1A">
            <w:pPr>
              <w:jc w:val="center"/>
              <w:rPr>
                <w:b/>
                <w:bCs/>
                <w:color w:val="FFFFFF"/>
                <w:sz w:val="16"/>
                <w:szCs w:val="16"/>
              </w:rPr>
            </w:pPr>
          </w:p>
        </w:tc>
        <w:tc>
          <w:tcPr>
            <w:tcW w:w="1885" w:type="dxa"/>
            <w:tcBorders>
              <w:top w:val="single" w:sz="8" w:space="0" w:color="auto"/>
              <w:left w:val="single" w:sz="8" w:space="0" w:color="auto"/>
              <w:bottom w:val="nil"/>
              <w:right w:val="single" w:sz="8" w:space="0" w:color="auto"/>
            </w:tcBorders>
            <w:shd w:val="clear" w:color="000000" w:fill="595959"/>
            <w:vAlign w:val="center"/>
          </w:tcPr>
          <w:p w14:paraId="6639364F" w14:textId="77777777" w:rsidR="00D21E2B" w:rsidRPr="00675A6E" w:rsidRDefault="00D21E2B" w:rsidP="00D21E2B">
            <w:pPr>
              <w:jc w:val="center"/>
              <w:rPr>
                <w:b/>
                <w:bCs/>
                <w:color w:val="FFFFFF"/>
                <w:sz w:val="16"/>
                <w:szCs w:val="16"/>
                <w:lang w:val="es-ES"/>
              </w:rPr>
            </w:pPr>
          </w:p>
          <w:p w14:paraId="347BC466" w14:textId="41609D45" w:rsidR="00D21E2B" w:rsidRPr="00D21E2B" w:rsidRDefault="00C568BE" w:rsidP="00D21E2B">
            <w:pPr>
              <w:jc w:val="center"/>
              <w:rPr>
                <w:b/>
                <w:bCs/>
                <w:color w:val="FFFFFF"/>
                <w:sz w:val="16"/>
                <w:szCs w:val="16"/>
              </w:rPr>
            </w:pPr>
            <w:r w:rsidRPr="00675A6E">
              <w:rPr>
                <w:b/>
                <w:bCs/>
                <w:color w:val="FFFFFF"/>
                <w:sz w:val="16"/>
                <w:szCs w:val="16"/>
                <w:lang w:val="es-ES"/>
              </w:rPr>
              <w:t>J</w:t>
            </w:r>
            <w:r w:rsidR="00D21E2B" w:rsidRPr="00D21E2B">
              <w:rPr>
                <w:b/>
                <w:bCs/>
                <w:color w:val="FFFFFF"/>
                <w:sz w:val="16"/>
                <w:szCs w:val="16"/>
                <w:lang w:val="es-ES"/>
              </w:rPr>
              <w:t>ueves, 6 de marzo</w:t>
            </w:r>
          </w:p>
          <w:p w14:paraId="24BDE16C" w14:textId="72ED5D8B" w:rsidR="005A0441" w:rsidRPr="00675A6E" w:rsidRDefault="005A0441" w:rsidP="00135D1A">
            <w:pPr>
              <w:jc w:val="center"/>
              <w:rPr>
                <w:b/>
                <w:bCs/>
                <w:color w:val="FFFFFF"/>
                <w:sz w:val="16"/>
                <w:szCs w:val="16"/>
              </w:rPr>
            </w:pPr>
          </w:p>
        </w:tc>
        <w:tc>
          <w:tcPr>
            <w:tcW w:w="1814" w:type="dxa"/>
            <w:tcBorders>
              <w:top w:val="single" w:sz="8" w:space="0" w:color="auto"/>
              <w:left w:val="single" w:sz="8" w:space="0" w:color="auto"/>
              <w:bottom w:val="nil"/>
              <w:right w:val="single" w:sz="8" w:space="0" w:color="auto"/>
            </w:tcBorders>
            <w:shd w:val="clear" w:color="000000" w:fill="595959"/>
            <w:vAlign w:val="center"/>
          </w:tcPr>
          <w:p w14:paraId="6EE561D5" w14:textId="77777777" w:rsidR="00C568BE" w:rsidRPr="00675A6E" w:rsidRDefault="00C568BE" w:rsidP="00C568BE">
            <w:pPr>
              <w:jc w:val="center"/>
              <w:rPr>
                <w:b/>
                <w:bCs/>
                <w:color w:val="FFFFFF"/>
                <w:sz w:val="16"/>
                <w:szCs w:val="16"/>
                <w:lang w:val="es-ES"/>
              </w:rPr>
            </w:pPr>
          </w:p>
          <w:p w14:paraId="6BDD8943" w14:textId="327E2A52" w:rsidR="00C568BE" w:rsidRPr="00C568BE" w:rsidRDefault="00C568BE" w:rsidP="00C568BE">
            <w:pPr>
              <w:jc w:val="center"/>
              <w:rPr>
                <w:b/>
                <w:bCs/>
                <w:color w:val="FFFFFF"/>
                <w:sz w:val="16"/>
                <w:szCs w:val="16"/>
              </w:rPr>
            </w:pPr>
            <w:r w:rsidRPr="00675A6E">
              <w:rPr>
                <w:b/>
                <w:bCs/>
                <w:color w:val="FFFFFF"/>
                <w:sz w:val="16"/>
                <w:szCs w:val="16"/>
                <w:lang w:val="es-ES"/>
              </w:rPr>
              <w:t>V</w:t>
            </w:r>
            <w:r w:rsidRPr="00C568BE">
              <w:rPr>
                <w:b/>
                <w:bCs/>
                <w:color w:val="FFFFFF"/>
                <w:sz w:val="16"/>
                <w:szCs w:val="16"/>
                <w:lang w:val="es-ES"/>
              </w:rPr>
              <w:t>iernes, 7 de marzo</w:t>
            </w:r>
          </w:p>
          <w:p w14:paraId="237DC1BB" w14:textId="08670311" w:rsidR="005A0441" w:rsidRPr="00675A6E" w:rsidRDefault="005A0441" w:rsidP="00135D1A">
            <w:pPr>
              <w:jc w:val="center"/>
              <w:rPr>
                <w:b/>
                <w:bCs/>
                <w:color w:val="FFFFFF"/>
                <w:sz w:val="16"/>
                <w:szCs w:val="16"/>
              </w:rPr>
            </w:pPr>
          </w:p>
        </w:tc>
      </w:tr>
      <w:tr w:rsidR="005A0441" w:rsidRPr="00675A6E" w14:paraId="26541C6D" w14:textId="77777777" w:rsidTr="00B1263A">
        <w:trPr>
          <w:trHeight w:val="872"/>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52638" w14:textId="77777777" w:rsidR="00B1263A" w:rsidRPr="00C568BE" w:rsidRDefault="00B1263A" w:rsidP="00B1263A">
            <w:pPr>
              <w:jc w:val="center"/>
              <w:rPr>
                <w:b/>
                <w:bCs/>
                <w:color w:val="000000"/>
                <w:sz w:val="16"/>
                <w:szCs w:val="16"/>
                <w:lang w:val="es-ES"/>
              </w:rPr>
            </w:pPr>
            <w:r w:rsidRPr="00C568BE">
              <w:rPr>
                <w:b/>
                <w:bCs/>
                <w:color w:val="000000"/>
                <w:sz w:val="16"/>
                <w:szCs w:val="16"/>
                <w:lang w:val="es-ES"/>
              </w:rPr>
              <w:t>Inglés 11: Escritura</w:t>
            </w:r>
          </w:p>
          <w:p w14:paraId="43C82489" w14:textId="08F6AB14" w:rsidR="00B1263A" w:rsidRPr="00C568BE" w:rsidRDefault="00B1263A" w:rsidP="00B1263A">
            <w:pPr>
              <w:jc w:val="center"/>
              <w:rPr>
                <w:b/>
                <w:bCs/>
                <w:color w:val="000000"/>
                <w:sz w:val="16"/>
                <w:szCs w:val="16"/>
                <w:lang w:val="es-ES"/>
              </w:rPr>
            </w:pPr>
            <w:r w:rsidRPr="00C568BE">
              <w:rPr>
                <w:b/>
                <w:bCs/>
                <w:color w:val="000000"/>
                <w:sz w:val="16"/>
                <w:szCs w:val="16"/>
                <w:lang w:val="es-ES"/>
              </w:rPr>
              <w:t xml:space="preserve">Opción </w:t>
            </w:r>
            <w:r w:rsidRPr="00C568BE">
              <w:rPr>
                <w:b/>
                <w:bCs/>
                <w:color w:val="000000"/>
                <w:sz w:val="16"/>
                <w:szCs w:val="16"/>
                <w:lang w:val="es-ES"/>
              </w:rPr>
              <w:t>múltiple</w:t>
            </w:r>
          </w:p>
          <w:p w14:paraId="702E6EB6" w14:textId="77777777" w:rsidR="00B1263A" w:rsidRPr="00C568BE" w:rsidRDefault="00B1263A" w:rsidP="00B1263A">
            <w:pPr>
              <w:jc w:val="center"/>
              <w:rPr>
                <w:b/>
                <w:bCs/>
                <w:color w:val="000000"/>
                <w:sz w:val="16"/>
                <w:szCs w:val="16"/>
                <w:lang w:val="es-ES"/>
              </w:rPr>
            </w:pPr>
            <w:r w:rsidRPr="00C568BE">
              <w:rPr>
                <w:b/>
                <w:bCs/>
                <w:color w:val="000000"/>
                <w:sz w:val="16"/>
                <w:szCs w:val="16"/>
                <w:lang w:val="es-ES"/>
              </w:rPr>
              <w:t>para</w:t>
            </w:r>
          </w:p>
          <w:p w14:paraId="405A3F3E" w14:textId="77777777" w:rsidR="00B1263A" w:rsidRPr="00C568BE" w:rsidRDefault="00B1263A" w:rsidP="00B1263A">
            <w:pPr>
              <w:jc w:val="center"/>
              <w:rPr>
                <w:b/>
                <w:bCs/>
                <w:color w:val="000000"/>
                <w:sz w:val="16"/>
                <w:szCs w:val="16"/>
              </w:rPr>
            </w:pPr>
            <w:r w:rsidRPr="00C568BE">
              <w:rPr>
                <w:b/>
                <w:bCs/>
                <w:color w:val="000000"/>
                <w:sz w:val="16"/>
                <w:szCs w:val="16"/>
                <w:lang w:val="es-ES"/>
              </w:rPr>
              <w:t>Estudiantes de inglés 11 y graduados a término</w:t>
            </w:r>
          </w:p>
          <w:p w14:paraId="3A0A1B22" w14:textId="4532ABA2" w:rsidR="002C4CA1" w:rsidRPr="00675A6E" w:rsidRDefault="002C4CA1" w:rsidP="00135D1A">
            <w:pPr>
              <w:jc w:val="center"/>
              <w:rPr>
                <w:b/>
                <w:bCs/>
                <w:color w:val="FFFFFF"/>
                <w:sz w:val="16"/>
                <w:szCs w:val="16"/>
              </w:rPr>
            </w:pPr>
          </w:p>
        </w:tc>
        <w:tc>
          <w:tcPr>
            <w:tcW w:w="1814" w:type="dxa"/>
            <w:tcBorders>
              <w:top w:val="single" w:sz="4" w:space="0" w:color="auto"/>
              <w:left w:val="single" w:sz="4" w:space="0" w:color="auto"/>
              <w:bottom w:val="single" w:sz="4" w:space="0" w:color="auto"/>
              <w:right w:val="single" w:sz="4" w:space="0" w:color="auto"/>
            </w:tcBorders>
            <w:vAlign w:val="center"/>
          </w:tcPr>
          <w:p w14:paraId="621C8ECD" w14:textId="77777777" w:rsidR="00B1263A" w:rsidRPr="00675A6E" w:rsidRDefault="00B1263A" w:rsidP="00B1263A">
            <w:pPr>
              <w:jc w:val="center"/>
              <w:rPr>
                <w:b/>
                <w:bCs/>
                <w:color w:val="000000"/>
                <w:sz w:val="16"/>
                <w:szCs w:val="16"/>
                <w:lang w:val="es-ES"/>
              </w:rPr>
            </w:pPr>
            <w:r w:rsidRPr="00675A6E">
              <w:rPr>
                <w:b/>
                <w:bCs/>
                <w:color w:val="000000"/>
                <w:sz w:val="16"/>
                <w:szCs w:val="16"/>
                <w:lang w:val="es-ES"/>
              </w:rPr>
              <w:t>Inglés 11: Escritura</w:t>
            </w:r>
          </w:p>
          <w:p w14:paraId="7C9F369F" w14:textId="77777777" w:rsidR="00B1263A" w:rsidRPr="00675A6E" w:rsidRDefault="00B1263A" w:rsidP="00B1263A">
            <w:pPr>
              <w:jc w:val="center"/>
              <w:rPr>
                <w:b/>
                <w:bCs/>
                <w:color w:val="000000"/>
                <w:sz w:val="16"/>
                <w:szCs w:val="16"/>
                <w:lang w:val="es-ES"/>
              </w:rPr>
            </w:pPr>
            <w:r w:rsidRPr="00675A6E">
              <w:rPr>
                <w:b/>
                <w:bCs/>
                <w:color w:val="000000"/>
                <w:sz w:val="16"/>
                <w:szCs w:val="16"/>
                <w:lang w:val="es-ES"/>
              </w:rPr>
              <w:t>Mensaje de escritura</w:t>
            </w:r>
          </w:p>
          <w:p w14:paraId="02FF5E0A" w14:textId="77777777" w:rsidR="00B1263A" w:rsidRPr="00675A6E" w:rsidRDefault="00B1263A" w:rsidP="00B1263A">
            <w:pPr>
              <w:jc w:val="center"/>
              <w:rPr>
                <w:b/>
                <w:bCs/>
                <w:color w:val="000000"/>
                <w:sz w:val="16"/>
                <w:szCs w:val="16"/>
                <w:lang w:val="es-ES"/>
              </w:rPr>
            </w:pPr>
            <w:r w:rsidRPr="00675A6E">
              <w:rPr>
                <w:b/>
                <w:bCs/>
                <w:color w:val="000000"/>
                <w:sz w:val="16"/>
                <w:szCs w:val="16"/>
                <w:lang w:val="es-ES"/>
              </w:rPr>
              <w:t>para</w:t>
            </w:r>
          </w:p>
          <w:p w14:paraId="19C744E1" w14:textId="77777777" w:rsidR="00B1263A" w:rsidRPr="00675A6E" w:rsidRDefault="00B1263A" w:rsidP="00B1263A">
            <w:pPr>
              <w:jc w:val="center"/>
              <w:rPr>
                <w:b/>
                <w:bCs/>
                <w:color w:val="000000"/>
                <w:sz w:val="16"/>
                <w:szCs w:val="16"/>
              </w:rPr>
            </w:pPr>
            <w:r w:rsidRPr="00675A6E">
              <w:rPr>
                <w:b/>
                <w:bCs/>
                <w:color w:val="000000"/>
                <w:sz w:val="16"/>
                <w:szCs w:val="16"/>
                <w:lang w:val="es-ES"/>
              </w:rPr>
              <w:t>Estudiantes de inglés 11 y graduados a término</w:t>
            </w:r>
          </w:p>
          <w:p w14:paraId="30BFC636" w14:textId="507DE794" w:rsidR="005A0441" w:rsidRPr="00675A6E" w:rsidRDefault="005A0441" w:rsidP="00135D1A">
            <w:pPr>
              <w:jc w:val="center"/>
              <w:rPr>
                <w:b/>
                <w:bCs/>
                <w:color w:val="000000"/>
                <w:sz w:val="16"/>
                <w:szCs w:val="16"/>
              </w:rPr>
            </w:pPr>
          </w:p>
        </w:tc>
        <w:tc>
          <w:tcPr>
            <w:tcW w:w="2039" w:type="dxa"/>
            <w:tcBorders>
              <w:top w:val="single" w:sz="4" w:space="0" w:color="auto"/>
              <w:left w:val="single" w:sz="4" w:space="0" w:color="auto"/>
              <w:bottom w:val="single" w:sz="4" w:space="0" w:color="auto"/>
              <w:right w:val="single" w:sz="4" w:space="0" w:color="auto"/>
            </w:tcBorders>
            <w:vAlign w:val="center"/>
          </w:tcPr>
          <w:p w14:paraId="01AC3555" w14:textId="77777777" w:rsidR="00C568BE" w:rsidRPr="00C568BE" w:rsidRDefault="00C568BE" w:rsidP="00C568BE">
            <w:pPr>
              <w:jc w:val="center"/>
              <w:rPr>
                <w:b/>
                <w:bCs/>
                <w:color w:val="000000"/>
                <w:sz w:val="16"/>
                <w:szCs w:val="16"/>
                <w:lang w:val="es-ES"/>
              </w:rPr>
            </w:pPr>
            <w:r w:rsidRPr="00C568BE">
              <w:rPr>
                <w:b/>
                <w:bCs/>
                <w:color w:val="000000"/>
                <w:sz w:val="16"/>
                <w:szCs w:val="16"/>
                <w:lang w:val="es-ES"/>
              </w:rPr>
              <w:t>Inglés 11: Escritura</w:t>
            </w:r>
          </w:p>
          <w:p w14:paraId="4686C0B7" w14:textId="77777777" w:rsidR="00C568BE" w:rsidRPr="00C568BE" w:rsidRDefault="00C568BE" w:rsidP="00C568BE">
            <w:pPr>
              <w:jc w:val="center"/>
              <w:rPr>
                <w:b/>
                <w:bCs/>
                <w:color w:val="000000"/>
                <w:sz w:val="16"/>
                <w:szCs w:val="16"/>
                <w:lang w:val="es-ES"/>
              </w:rPr>
            </w:pPr>
            <w:r w:rsidRPr="00C568BE">
              <w:rPr>
                <w:b/>
                <w:bCs/>
                <w:color w:val="000000"/>
                <w:sz w:val="16"/>
                <w:szCs w:val="16"/>
                <w:lang w:val="es-ES"/>
              </w:rPr>
              <w:t>Opción multiple</w:t>
            </w:r>
          </w:p>
          <w:p w14:paraId="3A9C0739" w14:textId="77777777" w:rsidR="00C568BE" w:rsidRPr="00C568BE" w:rsidRDefault="00C568BE" w:rsidP="00C568BE">
            <w:pPr>
              <w:jc w:val="center"/>
              <w:rPr>
                <w:b/>
                <w:bCs/>
                <w:color w:val="000000"/>
                <w:sz w:val="16"/>
                <w:szCs w:val="16"/>
                <w:lang w:val="es-ES"/>
              </w:rPr>
            </w:pPr>
            <w:r w:rsidRPr="00C568BE">
              <w:rPr>
                <w:b/>
                <w:bCs/>
                <w:color w:val="000000"/>
                <w:sz w:val="16"/>
                <w:szCs w:val="16"/>
                <w:lang w:val="es-ES"/>
              </w:rPr>
              <w:t>para</w:t>
            </w:r>
          </w:p>
          <w:p w14:paraId="0ECDDEEA" w14:textId="77777777" w:rsidR="00C568BE" w:rsidRPr="00C568BE" w:rsidRDefault="00C568BE" w:rsidP="00C568BE">
            <w:pPr>
              <w:jc w:val="center"/>
              <w:rPr>
                <w:b/>
                <w:bCs/>
                <w:color w:val="000000"/>
                <w:sz w:val="16"/>
                <w:szCs w:val="16"/>
              </w:rPr>
            </w:pPr>
            <w:r w:rsidRPr="00C568BE">
              <w:rPr>
                <w:b/>
                <w:bCs/>
                <w:color w:val="000000"/>
                <w:sz w:val="16"/>
                <w:szCs w:val="16"/>
                <w:lang w:val="es-ES"/>
              </w:rPr>
              <w:t>Estudiantes de inglés 11 y graduados a término</w:t>
            </w:r>
          </w:p>
          <w:p w14:paraId="4823DDCF" w14:textId="0B838B26" w:rsidR="005A0441" w:rsidRPr="00675A6E" w:rsidRDefault="005A0441" w:rsidP="00135D1A">
            <w:pPr>
              <w:jc w:val="center"/>
              <w:rPr>
                <w:b/>
                <w:bCs/>
                <w:color w:val="000000"/>
                <w:sz w:val="16"/>
                <w:szCs w:val="16"/>
              </w:rPr>
            </w:pPr>
          </w:p>
        </w:tc>
        <w:tc>
          <w:tcPr>
            <w:tcW w:w="1885" w:type="dxa"/>
            <w:tcBorders>
              <w:top w:val="single" w:sz="4" w:space="0" w:color="auto"/>
              <w:left w:val="single" w:sz="4" w:space="0" w:color="auto"/>
              <w:bottom w:val="single" w:sz="4" w:space="0" w:color="auto"/>
              <w:right w:val="single" w:sz="4" w:space="0" w:color="auto"/>
            </w:tcBorders>
            <w:vAlign w:val="center"/>
          </w:tcPr>
          <w:p w14:paraId="4246C98E" w14:textId="77777777" w:rsidR="00675A6E" w:rsidRPr="00675A6E" w:rsidRDefault="00675A6E" w:rsidP="00675A6E">
            <w:pPr>
              <w:jc w:val="center"/>
              <w:rPr>
                <w:b/>
                <w:bCs/>
                <w:color w:val="000000"/>
                <w:sz w:val="16"/>
                <w:szCs w:val="16"/>
                <w:lang w:val="es-ES"/>
              </w:rPr>
            </w:pPr>
            <w:r w:rsidRPr="00675A6E">
              <w:rPr>
                <w:b/>
                <w:bCs/>
                <w:color w:val="000000"/>
                <w:sz w:val="16"/>
                <w:szCs w:val="16"/>
                <w:lang w:val="es-ES"/>
              </w:rPr>
              <w:t>Inglés 11: Escritura</w:t>
            </w:r>
          </w:p>
          <w:p w14:paraId="30AF33EA" w14:textId="77777777" w:rsidR="00675A6E" w:rsidRPr="00675A6E" w:rsidRDefault="00675A6E" w:rsidP="00675A6E">
            <w:pPr>
              <w:jc w:val="center"/>
              <w:rPr>
                <w:b/>
                <w:bCs/>
                <w:color w:val="000000"/>
                <w:sz w:val="16"/>
                <w:szCs w:val="16"/>
                <w:lang w:val="es-ES"/>
              </w:rPr>
            </w:pPr>
            <w:r w:rsidRPr="00675A6E">
              <w:rPr>
                <w:b/>
                <w:bCs/>
                <w:color w:val="000000"/>
                <w:sz w:val="16"/>
                <w:szCs w:val="16"/>
                <w:lang w:val="es-ES"/>
              </w:rPr>
              <w:t>Mensaje de escritura</w:t>
            </w:r>
          </w:p>
          <w:p w14:paraId="4C675DFE" w14:textId="77777777" w:rsidR="00675A6E" w:rsidRPr="00675A6E" w:rsidRDefault="00675A6E" w:rsidP="00675A6E">
            <w:pPr>
              <w:jc w:val="center"/>
              <w:rPr>
                <w:b/>
                <w:bCs/>
                <w:color w:val="000000"/>
                <w:sz w:val="16"/>
                <w:szCs w:val="16"/>
                <w:lang w:val="es-ES"/>
              </w:rPr>
            </w:pPr>
            <w:r w:rsidRPr="00675A6E">
              <w:rPr>
                <w:b/>
                <w:bCs/>
                <w:color w:val="000000"/>
                <w:sz w:val="16"/>
                <w:szCs w:val="16"/>
                <w:lang w:val="es-ES"/>
              </w:rPr>
              <w:t>para</w:t>
            </w:r>
          </w:p>
          <w:p w14:paraId="348DA5C7" w14:textId="77777777" w:rsidR="00675A6E" w:rsidRPr="00675A6E" w:rsidRDefault="00675A6E" w:rsidP="00675A6E">
            <w:pPr>
              <w:jc w:val="center"/>
              <w:rPr>
                <w:b/>
                <w:bCs/>
                <w:color w:val="000000"/>
                <w:sz w:val="16"/>
                <w:szCs w:val="16"/>
              </w:rPr>
            </w:pPr>
            <w:r w:rsidRPr="00675A6E">
              <w:rPr>
                <w:b/>
                <w:bCs/>
                <w:color w:val="000000"/>
                <w:sz w:val="16"/>
                <w:szCs w:val="16"/>
                <w:lang w:val="es-ES"/>
              </w:rPr>
              <w:t>Estudiantes de inglés 11 y graduados a término</w:t>
            </w:r>
          </w:p>
          <w:p w14:paraId="23012006" w14:textId="3C47047A" w:rsidR="005A0441" w:rsidRPr="00675A6E" w:rsidRDefault="005A0441" w:rsidP="00135D1A">
            <w:pPr>
              <w:jc w:val="center"/>
              <w:rPr>
                <w:b/>
                <w:bCs/>
                <w:color w:val="000000"/>
                <w:sz w:val="16"/>
                <w:szCs w:val="16"/>
              </w:rPr>
            </w:pPr>
          </w:p>
        </w:tc>
        <w:tc>
          <w:tcPr>
            <w:tcW w:w="1814" w:type="dxa"/>
            <w:tcBorders>
              <w:top w:val="single" w:sz="4" w:space="0" w:color="auto"/>
              <w:left w:val="single" w:sz="4" w:space="0" w:color="auto"/>
              <w:bottom w:val="single" w:sz="4" w:space="0" w:color="auto"/>
              <w:right w:val="single" w:sz="4" w:space="0" w:color="auto"/>
            </w:tcBorders>
            <w:vAlign w:val="center"/>
          </w:tcPr>
          <w:p w14:paraId="7D364724" w14:textId="1D82C186" w:rsidR="005A0441" w:rsidRPr="00675A6E" w:rsidRDefault="005A0441" w:rsidP="00B1263A">
            <w:pPr>
              <w:jc w:val="center"/>
              <w:rPr>
                <w:b/>
                <w:bCs/>
                <w:color w:val="000000"/>
                <w:sz w:val="16"/>
                <w:szCs w:val="16"/>
              </w:rPr>
            </w:pPr>
          </w:p>
        </w:tc>
      </w:tr>
      <w:tr w:rsidR="005A0441" w:rsidRPr="00675A6E" w14:paraId="6EFAD6C2" w14:textId="77777777" w:rsidTr="00135D1A">
        <w:trPr>
          <w:trHeight w:val="253"/>
        </w:trPr>
        <w:tc>
          <w:tcPr>
            <w:tcW w:w="1826" w:type="dxa"/>
            <w:tcBorders>
              <w:top w:val="single" w:sz="8" w:space="0" w:color="auto"/>
              <w:left w:val="single" w:sz="8" w:space="0" w:color="auto"/>
              <w:bottom w:val="nil"/>
              <w:right w:val="single" w:sz="8" w:space="0" w:color="auto"/>
            </w:tcBorders>
            <w:shd w:val="clear" w:color="000000" w:fill="595959"/>
            <w:vAlign w:val="center"/>
            <w:hideMark/>
          </w:tcPr>
          <w:p w14:paraId="539FA3F5" w14:textId="4E9242C6" w:rsidR="00675A6E" w:rsidRPr="00675A6E" w:rsidRDefault="00675A6E" w:rsidP="00675A6E">
            <w:pPr>
              <w:jc w:val="center"/>
              <w:rPr>
                <w:b/>
                <w:bCs/>
                <w:color w:val="FFFFFF"/>
                <w:sz w:val="16"/>
                <w:szCs w:val="16"/>
              </w:rPr>
            </w:pPr>
            <w:r w:rsidRPr="00675A6E">
              <w:rPr>
                <w:b/>
                <w:bCs/>
                <w:color w:val="FFFFFF"/>
                <w:sz w:val="16"/>
                <w:szCs w:val="16"/>
                <w:lang w:val="es-ES"/>
              </w:rPr>
              <w:t xml:space="preserve">Lunes, </w:t>
            </w:r>
            <w:r w:rsidR="00B1263A">
              <w:rPr>
                <w:b/>
                <w:bCs/>
                <w:color w:val="FFFFFF"/>
                <w:sz w:val="16"/>
                <w:szCs w:val="16"/>
                <w:lang w:val="es-ES"/>
              </w:rPr>
              <w:t>1</w:t>
            </w:r>
            <w:r w:rsidRPr="00675A6E">
              <w:rPr>
                <w:b/>
                <w:bCs/>
                <w:color w:val="FFFFFF"/>
                <w:sz w:val="16"/>
                <w:szCs w:val="16"/>
                <w:lang w:val="es-ES"/>
              </w:rPr>
              <w:t>0 de marzo</w:t>
            </w:r>
          </w:p>
          <w:p w14:paraId="27C9865F" w14:textId="231ABBB4" w:rsidR="005A0441" w:rsidRPr="00675A6E" w:rsidRDefault="005A0441" w:rsidP="00135D1A">
            <w:pPr>
              <w:jc w:val="center"/>
              <w:rPr>
                <w:b/>
                <w:bCs/>
                <w:color w:val="FFFFFF"/>
                <w:sz w:val="16"/>
                <w:szCs w:val="16"/>
              </w:rPr>
            </w:pPr>
          </w:p>
        </w:tc>
        <w:tc>
          <w:tcPr>
            <w:tcW w:w="1814" w:type="dxa"/>
            <w:tcBorders>
              <w:top w:val="single" w:sz="8" w:space="0" w:color="auto"/>
              <w:left w:val="single" w:sz="8" w:space="0" w:color="auto"/>
              <w:bottom w:val="nil"/>
              <w:right w:val="single" w:sz="8" w:space="0" w:color="auto"/>
            </w:tcBorders>
            <w:shd w:val="clear" w:color="000000" w:fill="595959"/>
            <w:vAlign w:val="center"/>
            <w:hideMark/>
          </w:tcPr>
          <w:p w14:paraId="39EDC276" w14:textId="30FEF05B" w:rsidR="00675A6E" w:rsidRPr="00675A6E" w:rsidRDefault="00675A6E" w:rsidP="00675A6E">
            <w:pPr>
              <w:jc w:val="center"/>
              <w:rPr>
                <w:b/>
                <w:bCs/>
                <w:color w:val="FFFFFF"/>
                <w:sz w:val="16"/>
                <w:szCs w:val="16"/>
              </w:rPr>
            </w:pPr>
            <w:r w:rsidRPr="00675A6E">
              <w:rPr>
                <w:b/>
                <w:bCs/>
                <w:color w:val="FFFFFF"/>
                <w:sz w:val="16"/>
                <w:szCs w:val="16"/>
                <w:lang w:val="es-ES"/>
              </w:rPr>
              <w:t xml:space="preserve">Martes, </w:t>
            </w:r>
            <w:r w:rsidR="00B1263A">
              <w:rPr>
                <w:b/>
                <w:bCs/>
                <w:color w:val="FFFFFF"/>
                <w:sz w:val="16"/>
                <w:szCs w:val="16"/>
                <w:lang w:val="es-ES"/>
              </w:rPr>
              <w:t>1</w:t>
            </w:r>
            <w:r w:rsidRPr="00675A6E">
              <w:rPr>
                <w:b/>
                <w:bCs/>
                <w:color w:val="FFFFFF"/>
                <w:sz w:val="16"/>
                <w:szCs w:val="16"/>
                <w:lang w:val="es-ES"/>
              </w:rPr>
              <w:t>1 de marzo</w:t>
            </w:r>
          </w:p>
          <w:p w14:paraId="7934C5B2" w14:textId="75FE5AC9" w:rsidR="005A0441" w:rsidRPr="00675A6E" w:rsidRDefault="005A0441" w:rsidP="00135D1A">
            <w:pPr>
              <w:jc w:val="center"/>
              <w:rPr>
                <w:b/>
                <w:bCs/>
                <w:color w:val="FFFFFF"/>
                <w:sz w:val="16"/>
                <w:szCs w:val="16"/>
              </w:rPr>
            </w:pPr>
          </w:p>
        </w:tc>
        <w:tc>
          <w:tcPr>
            <w:tcW w:w="2039" w:type="dxa"/>
            <w:tcBorders>
              <w:top w:val="single" w:sz="8" w:space="0" w:color="auto"/>
              <w:left w:val="single" w:sz="8" w:space="0" w:color="auto"/>
              <w:bottom w:val="nil"/>
              <w:right w:val="single" w:sz="8" w:space="0" w:color="auto"/>
            </w:tcBorders>
            <w:shd w:val="clear" w:color="000000" w:fill="595959"/>
            <w:vAlign w:val="center"/>
            <w:hideMark/>
          </w:tcPr>
          <w:p w14:paraId="31EB0A23" w14:textId="1DDF0FC7" w:rsidR="00675A6E" w:rsidRPr="00675A6E" w:rsidRDefault="00675A6E" w:rsidP="00675A6E">
            <w:pPr>
              <w:jc w:val="center"/>
              <w:rPr>
                <w:b/>
                <w:bCs/>
                <w:color w:val="FFFFFF"/>
                <w:sz w:val="16"/>
                <w:szCs w:val="16"/>
              </w:rPr>
            </w:pPr>
            <w:r w:rsidRPr="00675A6E">
              <w:rPr>
                <w:b/>
                <w:bCs/>
                <w:color w:val="FFFFFF"/>
                <w:sz w:val="16"/>
                <w:szCs w:val="16"/>
                <w:lang w:val="es-ES"/>
              </w:rPr>
              <w:t xml:space="preserve">Miércoles, </w:t>
            </w:r>
            <w:r w:rsidR="00B1263A">
              <w:rPr>
                <w:b/>
                <w:bCs/>
                <w:color w:val="FFFFFF"/>
                <w:sz w:val="16"/>
                <w:szCs w:val="16"/>
                <w:lang w:val="es-ES"/>
              </w:rPr>
              <w:t>1</w:t>
            </w:r>
            <w:r w:rsidRPr="00675A6E">
              <w:rPr>
                <w:b/>
                <w:bCs/>
                <w:color w:val="FFFFFF"/>
                <w:sz w:val="16"/>
                <w:szCs w:val="16"/>
                <w:lang w:val="es-ES"/>
              </w:rPr>
              <w:t>2 de marzo</w:t>
            </w:r>
          </w:p>
          <w:p w14:paraId="78914009" w14:textId="0B4D5CBA" w:rsidR="005A0441" w:rsidRPr="00675A6E" w:rsidRDefault="005A0441" w:rsidP="00135D1A">
            <w:pPr>
              <w:jc w:val="center"/>
              <w:rPr>
                <w:b/>
                <w:bCs/>
                <w:color w:val="FFFFFF"/>
                <w:sz w:val="16"/>
                <w:szCs w:val="16"/>
              </w:rPr>
            </w:pPr>
          </w:p>
        </w:tc>
        <w:tc>
          <w:tcPr>
            <w:tcW w:w="1885" w:type="dxa"/>
            <w:tcBorders>
              <w:top w:val="single" w:sz="8" w:space="0" w:color="auto"/>
              <w:left w:val="single" w:sz="8" w:space="0" w:color="auto"/>
              <w:bottom w:val="nil"/>
              <w:right w:val="single" w:sz="8" w:space="0" w:color="auto"/>
            </w:tcBorders>
            <w:shd w:val="clear" w:color="000000" w:fill="595959"/>
            <w:vAlign w:val="center"/>
            <w:hideMark/>
          </w:tcPr>
          <w:p w14:paraId="744B3761" w14:textId="1E763962" w:rsidR="00675A6E" w:rsidRPr="00675A6E" w:rsidRDefault="00675A6E" w:rsidP="00675A6E">
            <w:pPr>
              <w:jc w:val="center"/>
              <w:rPr>
                <w:b/>
                <w:bCs/>
                <w:color w:val="FFFFFF"/>
                <w:sz w:val="16"/>
                <w:szCs w:val="16"/>
              </w:rPr>
            </w:pPr>
            <w:r w:rsidRPr="00675A6E">
              <w:rPr>
                <w:b/>
                <w:bCs/>
                <w:color w:val="FFFFFF"/>
                <w:sz w:val="16"/>
                <w:szCs w:val="16"/>
                <w:lang w:val="es-ES"/>
              </w:rPr>
              <w:t xml:space="preserve">Jueves, </w:t>
            </w:r>
            <w:r w:rsidR="00B1263A">
              <w:rPr>
                <w:b/>
                <w:bCs/>
                <w:color w:val="FFFFFF"/>
                <w:sz w:val="16"/>
                <w:szCs w:val="16"/>
                <w:lang w:val="es-ES"/>
              </w:rPr>
              <w:t>1</w:t>
            </w:r>
            <w:r w:rsidRPr="00675A6E">
              <w:rPr>
                <w:b/>
                <w:bCs/>
                <w:color w:val="FFFFFF"/>
                <w:sz w:val="16"/>
                <w:szCs w:val="16"/>
                <w:lang w:val="es-ES"/>
              </w:rPr>
              <w:t>3 de marzo</w:t>
            </w:r>
          </w:p>
          <w:p w14:paraId="77529B91" w14:textId="725CFC62" w:rsidR="005A0441" w:rsidRPr="00675A6E" w:rsidRDefault="005A0441" w:rsidP="00135D1A">
            <w:pPr>
              <w:jc w:val="center"/>
              <w:rPr>
                <w:b/>
                <w:bCs/>
                <w:color w:val="FFFFFF"/>
                <w:sz w:val="16"/>
                <w:szCs w:val="16"/>
              </w:rPr>
            </w:pPr>
          </w:p>
        </w:tc>
        <w:tc>
          <w:tcPr>
            <w:tcW w:w="1814" w:type="dxa"/>
            <w:tcBorders>
              <w:top w:val="single" w:sz="8" w:space="0" w:color="auto"/>
              <w:left w:val="single" w:sz="8" w:space="0" w:color="auto"/>
              <w:bottom w:val="nil"/>
              <w:right w:val="single" w:sz="8" w:space="0" w:color="auto"/>
            </w:tcBorders>
            <w:shd w:val="clear" w:color="000000" w:fill="595959"/>
            <w:vAlign w:val="center"/>
            <w:hideMark/>
          </w:tcPr>
          <w:p w14:paraId="72F733D2" w14:textId="4367F1B7" w:rsidR="00675A6E" w:rsidRPr="00675A6E" w:rsidRDefault="00675A6E" w:rsidP="00675A6E">
            <w:pPr>
              <w:jc w:val="center"/>
              <w:rPr>
                <w:b/>
                <w:bCs/>
                <w:color w:val="FFFFFF"/>
                <w:sz w:val="16"/>
                <w:szCs w:val="16"/>
              </w:rPr>
            </w:pPr>
            <w:r w:rsidRPr="00675A6E">
              <w:rPr>
                <w:b/>
                <w:bCs/>
                <w:color w:val="FFFFFF"/>
                <w:sz w:val="16"/>
                <w:szCs w:val="16"/>
                <w:lang w:val="es-ES"/>
              </w:rPr>
              <w:t xml:space="preserve">Viernes, </w:t>
            </w:r>
            <w:r w:rsidR="00B1263A">
              <w:rPr>
                <w:b/>
                <w:bCs/>
                <w:color w:val="FFFFFF"/>
                <w:sz w:val="16"/>
                <w:szCs w:val="16"/>
                <w:lang w:val="es-ES"/>
              </w:rPr>
              <w:t>1</w:t>
            </w:r>
            <w:r w:rsidRPr="00675A6E">
              <w:rPr>
                <w:b/>
                <w:bCs/>
                <w:color w:val="FFFFFF"/>
                <w:sz w:val="16"/>
                <w:szCs w:val="16"/>
                <w:lang w:val="es-ES"/>
              </w:rPr>
              <w:t>4 de marzo</w:t>
            </w:r>
          </w:p>
          <w:p w14:paraId="37270515" w14:textId="045B9AC6" w:rsidR="005A0441" w:rsidRPr="00675A6E" w:rsidRDefault="005A0441" w:rsidP="00135D1A">
            <w:pPr>
              <w:jc w:val="center"/>
              <w:rPr>
                <w:b/>
                <w:bCs/>
                <w:color w:val="FFFFFF"/>
                <w:sz w:val="16"/>
                <w:szCs w:val="16"/>
              </w:rPr>
            </w:pPr>
          </w:p>
        </w:tc>
      </w:tr>
      <w:tr w:rsidR="00B1263A" w:rsidRPr="00675A6E" w14:paraId="6F0FFC7E" w14:textId="77777777" w:rsidTr="007B69E9">
        <w:trPr>
          <w:trHeight w:val="634"/>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6590B0D1" w14:textId="77777777" w:rsidR="00B1263A" w:rsidRPr="00C568BE" w:rsidRDefault="00B1263A" w:rsidP="00B1263A">
            <w:pPr>
              <w:jc w:val="center"/>
              <w:rPr>
                <w:b/>
                <w:bCs/>
                <w:color w:val="000000"/>
                <w:sz w:val="16"/>
                <w:szCs w:val="16"/>
                <w:lang w:val="es-ES"/>
              </w:rPr>
            </w:pPr>
            <w:r w:rsidRPr="00C568BE">
              <w:rPr>
                <w:b/>
                <w:bCs/>
                <w:color w:val="000000"/>
                <w:sz w:val="16"/>
                <w:szCs w:val="16"/>
                <w:lang w:val="es-ES"/>
              </w:rPr>
              <w:t>Inglés 11: Escritura</w:t>
            </w:r>
          </w:p>
          <w:p w14:paraId="7ADC4220" w14:textId="18C185E6" w:rsidR="00B1263A" w:rsidRPr="00C568BE" w:rsidRDefault="00B1263A" w:rsidP="00B1263A">
            <w:pPr>
              <w:jc w:val="center"/>
              <w:rPr>
                <w:b/>
                <w:bCs/>
                <w:color w:val="000000"/>
                <w:sz w:val="16"/>
                <w:szCs w:val="16"/>
                <w:lang w:val="es-ES"/>
              </w:rPr>
            </w:pPr>
            <w:r w:rsidRPr="00C568BE">
              <w:rPr>
                <w:b/>
                <w:bCs/>
                <w:color w:val="000000"/>
                <w:sz w:val="16"/>
                <w:szCs w:val="16"/>
                <w:lang w:val="es-ES"/>
              </w:rPr>
              <w:t xml:space="preserve">Opción </w:t>
            </w:r>
            <w:r w:rsidRPr="00C568BE">
              <w:rPr>
                <w:b/>
                <w:bCs/>
                <w:color w:val="000000"/>
                <w:sz w:val="16"/>
                <w:szCs w:val="16"/>
                <w:lang w:val="es-ES"/>
              </w:rPr>
              <w:t>múltiple</w:t>
            </w:r>
          </w:p>
          <w:p w14:paraId="6EE1BDA8" w14:textId="77777777" w:rsidR="00B1263A" w:rsidRPr="00C568BE" w:rsidRDefault="00B1263A" w:rsidP="00B1263A">
            <w:pPr>
              <w:jc w:val="center"/>
              <w:rPr>
                <w:b/>
                <w:bCs/>
                <w:color w:val="000000"/>
                <w:sz w:val="16"/>
                <w:szCs w:val="16"/>
                <w:lang w:val="es-ES"/>
              </w:rPr>
            </w:pPr>
            <w:r w:rsidRPr="00C568BE">
              <w:rPr>
                <w:b/>
                <w:bCs/>
                <w:color w:val="000000"/>
                <w:sz w:val="16"/>
                <w:szCs w:val="16"/>
                <w:lang w:val="es-ES"/>
              </w:rPr>
              <w:t>para</w:t>
            </w:r>
          </w:p>
          <w:p w14:paraId="6535D5EF" w14:textId="77777777" w:rsidR="00B1263A" w:rsidRPr="00C568BE" w:rsidRDefault="00B1263A" w:rsidP="00B1263A">
            <w:pPr>
              <w:jc w:val="center"/>
              <w:rPr>
                <w:b/>
                <w:bCs/>
                <w:color w:val="000000"/>
                <w:sz w:val="16"/>
                <w:szCs w:val="16"/>
              </w:rPr>
            </w:pPr>
            <w:r w:rsidRPr="00C568BE">
              <w:rPr>
                <w:b/>
                <w:bCs/>
                <w:color w:val="000000"/>
                <w:sz w:val="16"/>
                <w:szCs w:val="16"/>
                <w:lang w:val="es-ES"/>
              </w:rPr>
              <w:t>Estudiantes de inglés 11 y graduados a término</w:t>
            </w:r>
          </w:p>
          <w:p w14:paraId="354D920F" w14:textId="6D3A02F7" w:rsidR="00B1263A" w:rsidRPr="00675A6E" w:rsidRDefault="00B1263A" w:rsidP="00B1263A">
            <w:pPr>
              <w:jc w:val="center"/>
              <w:rPr>
                <w:b/>
                <w:bCs/>
                <w:color w:val="000000"/>
                <w:sz w:val="16"/>
                <w:szCs w:val="16"/>
              </w:rPr>
            </w:pPr>
          </w:p>
        </w:tc>
        <w:tc>
          <w:tcPr>
            <w:tcW w:w="1814" w:type="dxa"/>
            <w:tcBorders>
              <w:top w:val="single" w:sz="4" w:space="0" w:color="auto"/>
              <w:left w:val="single" w:sz="4" w:space="0" w:color="auto"/>
              <w:bottom w:val="single" w:sz="4" w:space="0" w:color="auto"/>
              <w:right w:val="single" w:sz="4" w:space="0" w:color="auto"/>
            </w:tcBorders>
            <w:vAlign w:val="center"/>
          </w:tcPr>
          <w:p w14:paraId="5757264B" w14:textId="77777777" w:rsidR="00B1263A" w:rsidRPr="00675A6E" w:rsidRDefault="00B1263A" w:rsidP="00B1263A">
            <w:pPr>
              <w:jc w:val="center"/>
              <w:rPr>
                <w:b/>
                <w:bCs/>
                <w:color w:val="000000"/>
                <w:sz w:val="16"/>
                <w:szCs w:val="16"/>
                <w:lang w:val="es-ES"/>
              </w:rPr>
            </w:pPr>
            <w:r w:rsidRPr="00675A6E">
              <w:rPr>
                <w:b/>
                <w:bCs/>
                <w:color w:val="000000"/>
                <w:sz w:val="16"/>
                <w:szCs w:val="16"/>
                <w:lang w:val="es-ES"/>
              </w:rPr>
              <w:t>Inglés 11: Escritura</w:t>
            </w:r>
          </w:p>
          <w:p w14:paraId="4564F665" w14:textId="77777777" w:rsidR="00B1263A" w:rsidRPr="00675A6E" w:rsidRDefault="00B1263A" w:rsidP="00B1263A">
            <w:pPr>
              <w:jc w:val="center"/>
              <w:rPr>
                <w:b/>
                <w:bCs/>
                <w:color w:val="000000"/>
                <w:sz w:val="16"/>
                <w:szCs w:val="16"/>
                <w:lang w:val="es-ES"/>
              </w:rPr>
            </w:pPr>
            <w:r w:rsidRPr="00675A6E">
              <w:rPr>
                <w:b/>
                <w:bCs/>
                <w:color w:val="000000"/>
                <w:sz w:val="16"/>
                <w:szCs w:val="16"/>
                <w:lang w:val="es-ES"/>
              </w:rPr>
              <w:t>Mensaje de escritura</w:t>
            </w:r>
          </w:p>
          <w:p w14:paraId="4D4D50CA" w14:textId="77777777" w:rsidR="00B1263A" w:rsidRPr="00675A6E" w:rsidRDefault="00B1263A" w:rsidP="00B1263A">
            <w:pPr>
              <w:jc w:val="center"/>
              <w:rPr>
                <w:b/>
                <w:bCs/>
                <w:color w:val="000000"/>
                <w:sz w:val="16"/>
                <w:szCs w:val="16"/>
                <w:lang w:val="es-ES"/>
              </w:rPr>
            </w:pPr>
            <w:r w:rsidRPr="00675A6E">
              <w:rPr>
                <w:b/>
                <w:bCs/>
                <w:color w:val="000000"/>
                <w:sz w:val="16"/>
                <w:szCs w:val="16"/>
                <w:lang w:val="es-ES"/>
              </w:rPr>
              <w:t>para</w:t>
            </w:r>
          </w:p>
          <w:p w14:paraId="2A2135E4" w14:textId="77777777" w:rsidR="00B1263A" w:rsidRPr="00675A6E" w:rsidRDefault="00B1263A" w:rsidP="00B1263A">
            <w:pPr>
              <w:jc w:val="center"/>
              <w:rPr>
                <w:b/>
                <w:bCs/>
                <w:color w:val="000000"/>
                <w:sz w:val="16"/>
                <w:szCs w:val="16"/>
              </w:rPr>
            </w:pPr>
            <w:r w:rsidRPr="00675A6E">
              <w:rPr>
                <w:b/>
                <w:bCs/>
                <w:color w:val="000000"/>
                <w:sz w:val="16"/>
                <w:szCs w:val="16"/>
                <w:lang w:val="es-ES"/>
              </w:rPr>
              <w:t>Estudiantes de inglés 11 y graduados a término</w:t>
            </w:r>
          </w:p>
          <w:p w14:paraId="7BE91EB7" w14:textId="2A4D961D" w:rsidR="00B1263A" w:rsidRPr="00675A6E" w:rsidRDefault="00B1263A" w:rsidP="00B1263A">
            <w:pPr>
              <w:jc w:val="center"/>
              <w:rPr>
                <w:b/>
                <w:bCs/>
                <w:color w:val="000000"/>
                <w:sz w:val="16"/>
                <w:szCs w:val="16"/>
              </w:rPr>
            </w:pPr>
          </w:p>
        </w:tc>
        <w:tc>
          <w:tcPr>
            <w:tcW w:w="2039" w:type="dxa"/>
            <w:tcBorders>
              <w:top w:val="single" w:sz="4" w:space="0" w:color="auto"/>
              <w:left w:val="single" w:sz="4" w:space="0" w:color="auto"/>
              <w:bottom w:val="single" w:sz="4" w:space="0" w:color="auto"/>
              <w:right w:val="single" w:sz="4" w:space="0" w:color="auto"/>
            </w:tcBorders>
            <w:vAlign w:val="center"/>
          </w:tcPr>
          <w:p w14:paraId="1C71A770" w14:textId="77777777" w:rsidR="00B1263A" w:rsidRPr="00675A6E" w:rsidRDefault="00B1263A" w:rsidP="00B1263A">
            <w:pPr>
              <w:jc w:val="center"/>
              <w:rPr>
                <w:b/>
                <w:bCs/>
                <w:color w:val="000000"/>
                <w:sz w:val="16"/>
                <w:szCs w:val="16"/>
                <w:lang w:val="es-ES"/>
              </w:rPr>
            </w:pPr>
            <w:r w:rsidRPr="00675A6E">
              <w:rPr>
                <w:b/>
                <w:bCs/>
                <w:color w:val="000000"/>
                <w:sz w:val="16"/>
                <w:szCs w:val="16"/>
                <w:lang w:val="es-ES"/>
              </w:rPr>
              <w:t>Inglés 11 - Escritura</w:t>
            </w:r>
          </w:p>
          <w:p w14:paraId="4F313865" w14:textId="77777777" w:rsidR="00B1263A" w:rsidRPr="00675A6E" w:rsidRDefault="00B1263A" w:rsidP="00B1263A">
            <w:pPr>
              <w:jc w:val="center"/>
              <w:rPr>
                <w:b/>
                <w:bCs/>
                <w:color w:val="000000"/>
                <w:sz w:val="16"/>
                <w:szCs w:val="16"/>
                <w:lang w:val="es-ES"/>
              </w:rPr>
            </w:pPr>
            <w:r w:rsidRPr="00675A6E">
              <w:rPr>
                <w:b/>
                <w:bCs/>
                <w:color w:val="000000"/>
                <w:sz w:val="16"/>
                <w:szCs w:val="16"/>
                <w:lang w:val="es-ES"/>
              </w:rPr>
              <w:t>maquillajes</w:t>
            </w:r>
          </w:p>
          <w:p w14:paraId="2E4D6A30" w14:textId="5DFE0855" w:rsidR="00B1263A" w:rsidRPr="00675A6E" w:rsidRDefault="00B1263A" w:rsidP="00B1263A">
            <w:pPr>
              <w:jc w:val="center"/>
              <w:rPr>
                <w:b/>
                <w:bCs/>
                <w:color w:val="000000"/>
                <w:sz w:val="16"/>
                <w:szCs w:val="16"/>
              </w:rPr>
            </w:pPr>
            <w:r w:rsidRPr="00675A6E">
              <w:rPr>
                <w:b/>
                <w:bCs/>
                <w:color w:val="000000"/>
                <w:sz w:val="16"/>
                <w:szCs w:val="16"/>
                <w:lang w:val="es-ES"/>
              </w:rPr>
              <w:t>(Opción múltiple)</w:t>
            </w:r>
          </w:p>
          <w:p w14:paraId="394C4772" w14:textId="11DB6F68" w:rsidR="00B1263A" w:rsidRPr="00675A6E" w:rsidRDefault="00B1263A" w:rsidP="00B1263A">
            <w:pPr>
              <w:jc w:val="center"/>
              <w:rPr>
                <w:b/>
                <w:bCs/>
                <w:color w:val="000000"/>
                <w:sz w:val="16"/>
                <w:szCs w:val="16"/>
              </w:rPr>
            </w:pPr>
          </w:p>
        </w:tc>
        <w:tc>
          <w:tcPr>
            <w:tcW w:w="1885" w:type="dxa"/>
            <w:tcBorders>
              <w:top w:val="single" w:sz="4" w:space="0" w:color="auto"/>
              <w:left w:val="single" w:sz="4" w:space="0" w:color="auto"/>
              <w:bottom w:val="single" w:sz="4" w:space="0" w:color="auto"/>
              <w:right w:val="single" w:sz="4" w:space="0" w:color="auto"/>
            </w:tcBorders>
            <w:vAlign w:val="center"/>
          </w:tcPr>
          <w:p w14:paraId="36E43319" w14:textId="77777777" w:rsidR="00B1263A" w:rsidRPr="00675A6E" w:rsidRDefault="00B1263A" w:rsidP="00B1263A">
            <w:pPr>
              <w:jc w:val="center"/>
              <w:rPr>
                <w:b/>
                <w:bCs/>
                <w:color w:val="000000"/>
                <w:sz w:val="16"/>
                <w:szCs w:val="16"/>
                <w:lang w:val="es-ES"/>
              </w:rPr>
            </w:pPr>
            <w:r w:rsidRPr="00675A6E">
              <w:rPr>
                <w:b/>
                <w:bCs/>
                <w:color w:val="000000"/>
                <w:sz w:val="16"/>
                <w:szCs w:val="16"/>
                <w:lang w:val="es-ES"/>
              </w:rPr>
              <w:t>Inglés 11 - Escritura</w:t>
            </w:r>
          </w:p>
          <w:p w14:paraId="6B890578" w14:textId="77777777" w:rsidR="00B1263A" w:rsidRPr="00675A6E" w:rsidRDefault="00B1263A" w:rsidP="00B1263A">
            <w:pPr>
              <w:jc w:val="center"/>
              <w:rPr>
                <w:b/>
                <w:bCs/>
                <w:color w:val="000000"/>
                <w:sz w:val="16"/>
                <w:szCs w:val="16"/>
                <w:lang w:val="es-ES"/>
              </w:rPr>
            </w:pPr>
            <w:r w:rsidRPr="00675A6E">
              <w:rPr>
                <w:b/>
                <w:bCs/>
                <w:color w:val="000000"/>
                <w:sz w:val="16"/>
                <w:szCs w:val="16"/>
                <w:lang w:val="es-ES"/>
              </w:rPr>
              <w:t>maquillajes</w:t>
            </w:r>
          </w:p>
          <w:p w14:paraId="02A3C010" w14:textId="4BBD3CCC" w:rsidR="00B1263A" w:rsidRPr="00675A6E" w:rsidRDefault="00B1263A" w:rsidP="00B1263A">
            <w:pPr>
              <w:jc w:val="center"/>
              <w:rPr>
                <w:b/>
                <w:bCs/>
                <w:color w:val="000000"/>
                <w:sz w:val="16"/>
                <w:szCs w:val="16"/>
              </w:rPr>
            </w:pPr>
            <w:r w:rsidRPr="00675A6E">
              <w:rPr>
                <w:b/>
                <w:bCs/>
                <w:color w:val="000000"/>
                <w:sz w:val="16"/>
                <w:szCs w:val="16"/>
                <w:lang w:val="es-ES"/>
              </w:rPr>
              <w:t>(mensaje de escritura)</w:t>
            </w:r>
          </w:p>
          <w:p w14:paraId="3E5DA8B8" w14:textId="63CEDC04" w:rsidR="00B1263A" w:rsidRPr="00675A6E" w:rsidRDefault="00B1263A" w:rsidP="00B1263A">
            <w:pPr>
              <w:jc w:val="center"/>
              <w:rPr>
                <w:b/>
                <w:bCs/>
                <w:color w:val="000000"/>
                <w:sz w:val="16"/>
                <w:szCs w:val="16"/>
              </w:rPr>
            </w:pPr>
          </w:p>
        </w:tc>
        <w:tc>
          <w:tcPr>
            <w:tcW w:w="1814" w:type="dxa"/>
            <w:tcBorders>
              <w:top w:val="single" w:sz="4" w:space="0" w:color="auto"/>
              <w:left w:val="single" w:sz="4" w:space="0" w:color="auto"/>
              <w:bottom w:val="single" w:sz="4" w:space="0" w:color="auto"/>
              <w:right w:val="single" w:sz="4" w:space="0" w:color="auto"/>
            </w:tcBorders>
            <w:vAlign w:val="center"/>
          </w:tcPr>
          <w:p w14:paraId="2A1E7F8D" w14:textId="1F2EDC87" w:rsidR="00B1263A" w:rsidRPr="00675A6E" w:rsidRDefault="00B1263A" w:rsidP="00B1263A">
            <w:pPr>
              <w:jc w:val="center"/>
              <w:rPr>
                <w:b/>
                <w:bCs/>
                <w:color w:val="000000"/>
                <w:sz w:val="16"/>
                <w:szCs w:val="16"/>
              </w:rPr>
            </w:pPr>
          </w:p>
        </w:tc>
      </w:tr>
      <w:tr w:rsidR="00B1263A" w:rsidRPr="00675A6E" w14:paraId="4842A67A" w14:textId="77777777" w:rsidTr="00A36A5C">
        <w:trPr>
          <w:trHeight w:val="101"/>
        </w:trPr>
        <w:tc>
          <w:tcPr>
            <w:tcW w:w="1826" w:type="dxa"/>
            <w:tcBorders>
              <w:top w:val="single" w:sz="4" w:space="0" w:color="auto"/>
              <w:left w:val="nil"/>
              <w:bottom w:val="single" w:sz="4" w:space="0" w:color="auto"/>
              <w:right w:val="single" w:sz="4" w:space="0" w:color="auto"/>
            </w:tcBorders>
            <w:shd w:val="clear" w:color="000000" w:fill="D9D9D9"/>
            <w:vAlign w:val="center"/>
            <w:hideMark/>
          </w:tcPr>
          <w:p w14:paraId="3264A892" w14:textId="77777777" w:rsidR="00B1263A" w:rsidRPr="00675A6E" w:rsidRDefault="00B1263A" w:rsidP="00B1263A">
            <w:pPr>
              <w:jc w:val="center"/>
              <w:rPr>
                <w:color w:val="000000"/>
                <w:sz w:val="16"/>
                <w:szCs w:val="16"/>
              </w:rPr>
            </w:pPr>
          </w:p>
        </w:tc>
        <w:tc>
          <w:tcPr>
            <w:tcW w:w="5738"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6B52EB8" w14:textId="77777777" w:rsidR="00B1263A" w:rsidRPr="00675A6E" w:rsidRDefault="00B1263A" w:rsidP="00B1263A">
            <w:pPr>
              <w:jc w:val="center"/>
              <w:rPr>
                <w:color w:val="000000"/>
                <w:sz w:val="16"/>
                <w:szCs w:val="16"/>
                <w:lang w:val="es-ES"/>
              </w:rPr>
            </w:pPr>
            <w:r w:rsidRPr="00675A6E">
              <w:rPr>
                <w:color w:val="000000"/>
                <w:sz w:val="16"/>
                <w:szCs w:val="16"/>
                <w:lang w:val="es-ES"/>
              </w:rPr>
              <w:t>Tenga en cuenta:</w:t>
            </w:r>
          </w:p>
          <w:p w14:paraId="3CE77CFB" w14:textId="0941A3B1" w:rsidR="00B1263A" w:rsidRPr="00675A6E" w:rsidRDefault="00B1263A" w:rsidP="00B1263A">
            <w:pPr>
              <w:jc w:val="center"/>
              <w:rPr>
                <w:color w:val="000000"/>
                <w:sz w:val="16"/>
                <w:szCs w:val="16"/>
              </w:rPr>
            </w:pPr>
            <w:r w:rsidRPr="00675A6E">
              <w:rPr>
                <w:color w:val="000000"/>
                <w:sz w:val="16"/>
                <w:szCs w:val="16"/>
                <w:lang w:val="es-ES"/>
              </w:rPr>
              <w:t>Todos los graduados a término deben completar las pruebas entre el martes 14 de marzo y el viernes 17 de marzo.</w:t>
            </w:r>
          </w:p>
          <w:p w14:paraId="17B2875F" w14:textId="77777777" w:rsidR="00B1263A" w:rsidRPr="00675A6E" w:rsidRDefault="00B1263A" w:rsidP="00B1263A">
            <w:pPr>
              <w:jc w:val="center"/>
              <w:rPr>
                <w:color w:val="000000"/>
                <w:sz w:val="16"/>
                <w:szCs w:val="16"/>
              </w:rPr>
            </w:pPr>
          </w:p>
        </w:tc>
        <w:tc>
          <w:tcPr>
            <w:tcW w:w="181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00075A" w14:textId="77777777" w:rsidR="00B1263A" w:rsidRPr="00675A6E" w:rsidRDefault="00B1263A" w:rsidP="00B1263A">
            <w:pPr>
              <w:jc w:val="center"/>
              <w:rPr>
                <w:color w:val="000000"/>
                <w:sz w:val="16"/>
                <w:szCs w:val="16"/>
              </w:rPr>
            </w:pPr>
          </w:p>
          <w:p w14:paraId="1726D83F" w14:textId="77777777" w:rsidR="00B1263A" w:rsidRPr="00675A6E" w:rsidRDefault="00B1263A" w:rsidP="00B1263A">
            <w:pPr>
              <w:jc w:val="center"/>
              <w:rPr>
                <w:color w:val="000000"/>
                <w:sz w:val="16"/>
                <w:szCs w:val="16"/>
              </w:rPr>
            </w:pPr>
          </w:p>
        </w:tc>
      </w:tr>
    </w:tbl>
    <w:p w14:paraId="4828A037" w14:textId="77777777" w:rsidR="00182390" w:rsidRPr="00675A6E" w:rsidRDefault="00182390" w:rsidP="002C4CA1">
      <w:pPr>
        <w:rPr>
          <w:sz w:val="16"/>
          <w:szCs w:val="16"/>
        </w:rPr>
      </w:pPr>
    </w:p>
    <w:sectPr w:rsidR="00182390" w:rsidRPr="00675A6E">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3CA01" w14:textId="77777777" w:rsidR="009B444C" w:rsidRDefault="009B444C">
      <w:r>
        <w:separator/>
      </w:r>
    </w:p>
  </w:endnote>
  <w:endnote w:type="continuationSeparator" w:id="0">
    <w:p w14:paraId="54789F3A" w14:textId="77777777" w:rsidR="009B444C" w:rsidRDefault="009B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E4D8" w14:textId="77777777" w:rsidR="00CD1C94" w:rsidRPr="006A1124" w:rsidRDefault="00CD1C94" w:rsidP="00CD1C94">
    <w:pPr>
      <w:pStyle w:val="Footer"/>
      <w:jc w:val="center"/>
      <w:rPr>
        <w:iCs/>
        <w:color w:val="306BCA"/>
        <w:sz w:val="18"/>
        <w:szCs w:val="18"/>
      </w:rPr>
    </w:pPr>
    <w:smartTag w:uri="urn:schemas-microsoft-com:office:smarttags" w:element="place">
      <w:smartTag w:uri="urn:schemas-microsoft-com:office:smarttags" w:element="PlaceType">
        <w:r w:rsidRPr="006A1124">
          <w:rPr>
            <w:iCs/>
            <w:color w:val="306BCA"/>
            <w:sz w:val="18"/>
            <w:szCs w:val="18"/>
          </w:rPr>
          <w:t>Lake</w:t>
        </w:r>
      </w:smartTag>
      <w:r w:rsidRPr="006A1124">
        <w:rPr>
          <w:iCs/>
          <w:color w:val="306BCA"/>
          <w:sz w:val="18"/>
          <w:szCs w:val="18"/>
        </w:rPr>
        <w:t xml:space="preserve"> </w:t>
      </w:r>
      <w:smartTag w:uri="urn:schemas-microsoft-com:office:smarttags" w:element="PlaceName">
        <w:r w:rsidRPr="006A1124">
          <w:rPr>
            <w:iCs/>
            <w:color w:val="306BCA"/>
            <w:sz w:val="18"/>
            <w:szCs w:val="18"/>
          </w:rPr>
          <w:t>Taylor</w:t>
        </w:r>
      </w:smartTag>
      <w:r w:rsidRPr="006A1124">
        <w:rPr>
          <w:iCs/>
          <w:color w:val="306BCA"/>
          <w:sz w:val="18"/>
          <w:szCs w:val="18"/>
        </w:rPr>
        <w:t xml:space="preserve"> </w:t>
      </w:r>
      <w:smartTag w:uri="urn:schemas-microsoft-com:office:smarttags" w:element="PlaceName">
        <w:r w:rsidRPr="006A1124">
          <w:rPr>
            <w:iCs/>
            <w:color w:val="306BCA"/>
            <w:sz w:val="18"/>
            <w:szCs w:val="18"/>
          </w:rPr>
          <w:t>High School</w:t>
        </w:r>
      </w:smartTag>
    </w:smartTag>
    <w:r w:rsidRPr="006A1124">
      <w:rPr>
        <w:iCs/>
        <w:color w:val="306BCA"/>
        <w:sz w:val="18"/>
        <w:szCs w:val="18"/>
      </w:rPr>
      <w:t xml:space="preserve"> </w:t>
    </w:r>
  </w:p>
  <w:p w14:paraId="36E7F5C1" w14:textId="77777777" w:rsidR="00CD1C94" w:rsidRPr="006A1124" w:rsidRDefault="00614CD0" w:rsidP="00CD1C94">
    <w:pPr>
      <w:pStyle w:val="Footer"/>
      <w:jc w:val="center"/>
      <w:rPr>
        <w:iCs/>
        <w:color w:val="306BCA"/>
        <w:sz w:val="18"/>
        <w:szCs w:val="18"/>
      </w:rPr>
    </w:pPr>
    <w:r w:rsidRPr="006A1124">
      <w:rPr>
        <w:iCs/>
        <w:color w:val="306BCA"/>
        <w:sz w:val="18"/>
        <w:szCs w:val="18"/>
      </w:rPr>
      <w:t xml:space="preserve">Mrs. </w:t>
    </w:r>
    <w:r w:rsidR="00F90E6C" w:rsidRPr="006A1124">
      <w:rPr>
        <w:iCs/>
        <w:color w:val="306BCA"/>
        <w:sz w:val="18"/>
        <w:szCs w:val="18"/>
      </w:rPr>
      <w:t>Latesha N. Wade Jenkins</w:t>
    </w:r>
    <w:r w:rsidR="00CD1C94" w:rsidRPr="006A1124">
      <w:rPr>
        <w:iCs/>
        <w:color w:val="306BCA"/>
        <w:sz w:val="18"/>
        <w:szCs w:val="18"/>
      </w:rPr>
      <w:t>, Principal</w:t>
    </w:r>
  </w:p>
  <w:p w14:paraId="7BCBCB4B" w14:textId="77777777" w:rsidR="00CD1C94" w:rsidRPr="006A1124" w:rsidRDefault="00CD1C94" w:rsidP="00CD1C94">
    <w:pPr>
      <w:pStyle w:val="Footer"/>
      <w:jc w:val="center"/>
      <w:rPr>
        <w:iCs/>
        <w:color w:val="306BCA"/>
        <w:sz w:val="18"/>
        <w:szCs w:val="18"/>
      </w:rPr>
    </w:pPr>
    <w:smartTag w:uri="urn:schemas-microsoft-com:office:smarttags" w:element="Street">
      <w:smartTag w:uri="urn:schemas-microsoft-com:office:smarttags" w:element="address">
        <w:r w:rsidRPr="006A1124">
          <w:rPr>
            <w:iCs/>
            <w:color w:val="306BCA"/>
            <w:sz w:val="18"/>
            <w:szCs w:val="18"/>
          </w:rPr>
          <w:t>1384 Kempsville Road</w:t>
        </w:r>
      </w:smartTag>
    </w:smartTag>
    <w:r w:rsidRPr="006A1124">
      <w:rPr>
        <w:iCs/>
        <w:color w:val="306BCA"/>
        <w:sz w:val="18"/>
        <w:szCs w:val="18"/>
      </w:rPr>
      <w:t xml:space="preserve">• </w:t>
    </w:r>
    <w:smartTag w:uri="urn:schemas-microsoft-com:office:smarttags" w:element="place">
      <w:smartTag w:uri="urn:schemas-microsoft-com:office:smarttags" w:element="City">
        <w:r w:rsidRPr="006A1124">
          <w:rPr>
            <w:iCs/>
            <w:color w:val="306BCA"/>
            <w:sz w:val="18"/>
            <w:szCs w:val="18"/>
          </w:rPr>
          <w:t>Norfolk</w:t>
        </w:r>
      </w:smartTag>
      <w:r w:rsidRPr="006A1124">
        <w:rPr>
          <w:iCs/>
          <w:color w:val="306BCA"/>
          <w:sz w:val="18"/>
          <w:szCs w:val="18"/>
        </w:rPr>
        <w:t xml:space="preserve">, </w:t>
      </w:r>
      <w:smartTag w:uri="urn:schemas-microsoft-com:office:smarttags" w:element="State">
        <w:r w:rsidRPr="006A1124">
          <w:rPr>
            <w:iCs/>
            <w:color w:val="306BCA"/>
            <w:sz w:val="18"/>
            <w:szCs w:val="18"/>
          </w:rPr>
          <w:t>VA</w:t>
        </w:r>
      </w:smartTag>
      <w:r w:rsidRPr="006A1124">
        <w:rPr>
          <w:iCs/>
          <w:color w:val="306BCA"/>
          <w:sz w:val="18"/>
          <w:szCs w:val="18"/>
        </w:rPr>
        <w:t xml:space="preserve"> </w:t>
      </w:r>
      <w:smartTag w:uri="urn:schemas-microsoft-com:office:smarttags" w:element="PostalCode">
        <w:r w:rsidRPr="006A1124">
          <w:rPr>
            <w:iCs/>
            <w:color w:val="306BCA"/>
            <w:sz w:val="18"/>
            <w:szCs w:val="18"/>
          </w:rPr>
          <w:t>23502</w:t>
        </w:r>
      </w:smartTag>
    </w:smartTag>
  </w:p>
  <w:p w14:paraId="544308D0" w14:textId="77777777" w:rsidR="00182390" w:rsidRPr="006A1124" w:rsidRDefault="00CD1C94" w:rsidP="00CD1C94">
    <w:pPr>
      <w:pStyle w:val="Footer"/>
      <w:jc w:val="center"/>
      <w:rPr>
        <w:iCs/>
        <w:color w:val="306BCA"/>
        <w:sz w:val="18"/>
        <w:szCs w:val="18"/>
      </w:rPr>
    </w:pPr>
    <w:r w:rsidRPr="006A1124">
      <w:rPr>
        <w:iCs/>
        <w:color w:val="306BCA"/>
        <w:sz w:val="18"/>
        <w:szCs w:val="18"/>
      </w:rPr>
      <w:t>phone: (757) 892-3200 • fax: (757) 892-3210 •</w:t>
    </w:r>
    <w:r w:rsidR="00F90E6C" w:rsidRPr="006A1124">
      <w:rPr>
        <w:iCs/>
        <w:color w:val="306BCA"/>
        <w:sz w:val="18"/>
        <w:szCs w:val="18"/>
      </w:rPr>
      <w:t xml:space="preserve"> www.npsk12.com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00BA4" w14:textId="77777777" w:rsidR="009B444C" w:rsidRDefault="009B444C">
      <w:r>
        <w:separator/>
      </w:r>
    </w:p>
  </w:footnote>
  <w:footnote w:type="continuationSeparator" w:id="0">
    <w:p w14:paraId="1D90F13E" w14:textId="77777777" w:rsidR="009B444C" w:rsidRDefault="009B4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86CA" w14:textId="77777777" w:rsidR="00182390" w:rsidRDefault="00C300A6">
    <w:pPr>
      <w:pStyle w:val="Header"/>
      <w:jc w:val="center"/>
    </w:pPr>
    <w:r>
      <w:rPr>
        <w:noProof/>
      </w:rPr>
      <w:drawing>
        <wp:inline distT="0" distB="0" distL="0" distR="0" wp14:anchorId="67AEB34D" wp14:editId="34217D78">
          <wp:extent cx="2543175" cy="962025"/>
          <wp:effectExtent l="0" t="0" r="0" b="0"/>
          <wp:docPr id="1" name="Picture 1" descr="NP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962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99"/>
    <w:rsid w:val="00091EE9"/>
    <w:rsid w:val="001520FA"/>
    <w:rsid w:val="00177A2B"/>
    <w:rsid w:val="00182390"/>
    <w:rsid w:val="001E5D1F"/>
    <w:rsid w:val="001F1E7A"/>
    <w:rsid w:val="00232AFB"/>
    <w:rsid w:val="002357B7"/>
    <w:rsid w:val="00265EDF"/>
    <w:rsid w:val="002C4CA1"/>
    <w:rsid w:val="002D4EF5"/>
    <w:rsid w:val="002F2E6B"/>
    <w:rsid w:val="00306387"/>
    <w:rsid w:val="003406E6"/>
    <w:rsid w:val="003C2746"/>
    <w:rsid w:val="004E4F54"/>
    <w:rsid w:val="005A0441"/>
    <w:rsid w:val="005E6620"/>
    <w:rsid w:val="00614CD0"/>
    <w:rsid w:val="006470FD"/>
    <w:rsid w:val="00655D16"/>
    <w:rsid w:val="00675A6E"/>
    <w:rsid w:val="0068695D"/>
    <w:rsid w:val="006A1124"/>
    <w:rsid w:val="00790F99"/>
    <w:rsid w:val="00830C49"/>
    <w:rsid w:val="00831819"/>
    <w:rsid w:val="008466F5"/>
    <w:rsid w:val="00861A3E"/>
    <w:rsid w:val="008A1057"/>
    <w:rsid w:val="008A30D8"/>
    <w:rsid w:val="008B5272"/>
    <w:rsid w:val="00937F3B"/>
    <w:rsid w:val="009B444C"/>
    <w:rsid w:val="00A63BFC"/>
    <w:rsid w:val="00A77876"/>
    <w:rsid w:val="00AC3B07"/>
    <w:rsid w:val="00B1263A"/>
    <w:rsid w:val="00B35285"/>
    <w:rsid w:val="00B747CD"/>
    <w:rsid w:val="00B976FC"/>
    <w:rsid w:val="00BF62A8"/>
    <w:rsid w:val="00C0109E"/>
    <w:rsid w:val="00C300A6"/>
    <w:rsid w:val="00C3120B"/>
    <w:rsid w:val="00C43026"/>
    <w:rsid w:val="00C568BE"/>
    <w:rsid w:val="00CD1C94"/>
    <w:rsid w:val="00D21E2B"/>
    <w:rsid w:val="00D52FF3"/>
    <w:rsid w:val="00D81AC6"/>
    <w:rsid w:val="00DA0FCC"/>
    <w:rsid w:val="00DD76F8"/>
    <w:rsid w:val="00DE7A7B"/>
    <w:rsid w:val="00E22911"/>
    <w:rsid w:val="00E843CB"/>
    <w:rsid w:val="00F9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399F8F5"/>
  <w15:docId w15:val="{0BF5F5F1-FFA1-4C3C-BDC6-FDF807E4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441"/>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InsideAddress">
    <w:name w:val="Inside Address"/>
    <w:basedOn w:val="Normal"/>
    <w:pPr>
      <w:widowControl w:val="0"/>
    </w:pPr>
    <w:rPr>
      <w:snapToGrid w:val="0"/>
      <w:szCs w:val="20"/>
    </w:rPr>
  </w:style>
  <w:style w:type="paragraph" w:styleId="Salutation">
    <w:name w:val="Salutation"/>
    <w:basedOn w:val="Normal"/>
    <w:next w:val="Normal"/>
    <w:pPr>
      <w:widowControl w:val="0"/>
    </w:pPr>
    <w:rPr>
      <w:snapToGrid w:val="0"/>
      <w:szCs w:val="20"/>
    </w:rPr>
  </w:style>
  <w:style w:type="paragraph" w:styleId="BalloonText">
    <w:name w:val="Balloon Text"/>
    <w:basedOn w:val="Normal"/>
    <w:semiHidden/>
    <w:rsid w:val="00A77876"/>
    <w:rPr>
      <w:rFonts w:ascii="Tahoma" w:hAnsi="Tahoma" w:cs="Tahoma"/>
      <w:sz w:val="16"/>
      <w:szCs w:val="16"/>
    </w:rPr>
  </w:style>
  <w:style w:type="table" w:styleId="TableGrid">
    <w:name w:val="Table Grid"/>
    <w:basedOn w:val="TableNormal"/>
    <w:uiPriority w:val="39"/>
    <w:rsid w:val="00C430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1605">
      <w:bodyDiv w:val="1"/>
      <w:marLeft w:val="0"/>
      <w:marRight w:val="0"/>
      <w:marTop w:val="0"/>
      <w:marBottom w:val="0"/>
      <w:divBdr>
        <w:top w:val="none" w:sz="0" w:space="0" w:color="auto"/>
        <w:left w:val="none" w:sz="0" w:space="0" w:color="auto"/>
        <w:bottom w:val="none" w:sz="0" w:space="0" w:color="auto"/>
        <w:right w:val="none" w:sz="0" w:space="0" w:color="auto"/>
      </w:divBdr>
    </w:div>
    <w:div w:id="131219018">
      <w:bodyDiv w:val="1"/>
      <w:marLeft w:val="0"/>
      <w:marRight w:val="0"/>
      <w:marTop w:val="0"/>
      <w:marBottom w:val="0"/>
      <w:divBdr>
        <w:top w:val="none" w:sz="0" w:space="0" w:color="auto"/>
        <w:left w:val="none" w:sz="0" w:space="0" w:color="auto"/>
        <w:bottom w:val="none" w:sz="0" w:space="0" w:color="auto"/>
        <w:right w:val="none" w:sz="0" w:space="0" w:color="auto"/>
      </w:divBdr>
    </w:div>
    <w:div w:id="288627616">
      <w:bodyDiv w:val="1"/>
      <w:marLeft w:val="0"/>
      <w:marRight w:val="0"/>
      <w:marTop w:val="0"/>
      <w:marBottom w:val="0"/>
      <w:divBdr>
        <w:top w:val="none" w:sz="0" w:space="0" w:color="auto"/>
        <w:left w:val="none" w:sz="0" w:space="0" w:color="auto"/>
        <w:bottom w:val="none" w:sz="0" w:space="0" w:color="auto"/>
        <w:right w:val="none" w:sz="0" w:space="0" w:color="auto"/>
      </w:divBdr>
    </w:div>
    <w:div w:id="337274862">
      <w:bodyDiv w:val="1"/>
      <w:marLeft w:val="0"/>
      <w:marRight w:val="0"/>
      <w:marTop w:val="0"/>
      <w:marBottom w:val="0"/>
      <w:divBdr>
        <w:top w:val="none" w:sz="0" w:space="0" w:color="auto"/>
        <w:left w:val="none" w:sz="0" w:space="0" w:color="auto"/>
        <w:bottom w:val="none" w:sz="0" w:space="0" w:color="auto"/>
        <w:right w:val="none" w:sz="0" w:space="0" w:color="auto"/>
      </w:divBdr>
    </w:div>
    <w:div w:id="476385189">
      <w:bodyDiv w:val="1"/>
      <w:marLeft w:val="0"/>
      <w:marRight w:val="0"/>
      <w:marTop w:val="0"/>
      <w:marBottom w:val="0"/>
      <w:divBdr>
        <w:top w:val="none" w:sz="0" w:space="0" w:color="auto"/>
        <w:left w:val="none" w:sz="0" w:space="0" w:color="auto"/>
        <w:bottom w:val="none" w:sz="0" w:space="0" w:color="auto"/>
        <w:right w:val="none" w:sz="0" w:space="0" w:color="auto"/>
      </w:divBdr>
    </w:div>
    <w:div w:id="583077284">
      <w:bodyDiv w:val="1"/>
      <w:marLeft w:val="0"/>
      <w:marRight w:val="0"/>
      <w:marTop w:val="0"/>
      <w:marBottom w:val="0"/>
      <w:divBdr>
        <w:top w:val="none" w:sz="0" w:space="0" w:color="auto"/>
        <w:left w:val="none" w:sz="0" w:space="0" w:color="auto"/>
        <w:bottom w:val="none" w:sz="0" w:space="0" w:color="auto"/>
        <w:right w:val="none" w:sz="0" w:space="0" w:color="auto"/>
      </w:divBdr>
    </w:div>
    <w:div w:id="694116914">
      <w:bodyDiv w:val="1"/>
      <w:marLeft w:val="0"/>
      <w:marRight w:val="0"/>
      <w:marTop w:val="0"/>
      <w:marBottom w:val="0"/>
      <w:divBdr>
        <w:top w:val="none" w:sz="0" w:space="0" w:color="auto"/>
        <w:left w:val="none" w:sz="0" w:space="0" w:color="auto"/>
        <w:bottom w:val="none" w:sz="0" w:space="0" w:color="auto"/>
        <w:right w:val="none" w:sz="0" w:space="0" w:color="auto"/>
      </w:divBdr>
    </w:div>
    <w:div w:id="951477190">
      <w:bodyDiv w:val="1"/>
      <w:marLeft w:val="0"/>
      <w:marRight w:val="0"/>
      <w:marTop w:val="0"/>
      <w:marBottom w:val="0"/>
      <w:divBdr>
        <w:top w:val="none" w:sz="0" w:space="0" w:color="auto"/>
        <w:left w:val="none" w:sz="0" w:space="0" w:color="auto"/>
        <w:bottom w:val="none" w:sz="0" w:space="0" w:color="auto"/>
        <w:right w:val="none" w:sz="0" w:space="0" w:color="auto"/>
      </w:divBdr>
    </w:div>
    <w:div w:id="955865254">
      <w:bodyDiv w:val="1"/>
      <w:marLeft w:val="0"/>
      <w:marRight w:val="0"/>
      <w:marTop w:val="0"/>
      <w:marBottom w:val="0"/>
      <w:divBdr>
        <w:top w:val="none" w:sz="0" w:space="0" w:color="auto"/>
        <w:left w:val="none" w:sz="0" w:space="0" w:color="auto"/>
        <w:bottom w:val="none" w:sz="0" w:space="0" w:color="auto"/>
        <w:right w:val="none" w:sz="0" w:space="0" w:color="auto"/>
      </w:divBdr>
    </w:div>
    <w:div w:id="1046681694">
      <w:bodyDiv w:val="1"/>
      <w:marLeft w:val="0"/>
      <w:marRight w:val="0"/>
      <w:marTop w:val="0"/>
      <w:marBottom w:val="0"/>
      <w:divBdr>
        <w:top w:val="none" w:sz="0" w:space="0" w:color="auto"/>
        <w:left w:val="none" w:sz="0" w:space="0" w:color="auto"/>
        <w:bottom w:val="none" w:sz="0" w:space="0" w:color="auto"/>
        <w:right w:val="none" w:sz="0" w:space="0" w:color="auto"/>
      </w:divBdr>
    </w:div>
    <w:div w:id="1235895962">
      <w:bodyDiv w:val="1"/>
      <w:marLeft w:val="0"/>
      <w:marRight w:val="0"/>
      <w:marTop w:val="0"/>
      <w:marBottom w:val="0"/>
      <w:divBdr>
        <w:top w:val="none" w:sz="0" w:space="0" w:color="auto"/>
        <w:left w:val="none" w:sz="0" w:space="0" w:color="auto"/>
        <w:bottom w:val="none" w:sz="0" w:space="0" w:color="auto"/>
        <w:right w:val="none" w:sz="0" w:space="0" w:color="auto"/>
      </w:divBdr>
    </w:div>
    <w:div w:id="1344281420">
      <w:bodyDiv w:val="1"/>
      <w:marLeft w:val="0"/>
      <w:marRight w:val="0"/>
      <w:marTop w:val="0"/>
      <w:marBottom w:val="0"/>
      <w:divBdr>
        <w:top w:val="none" w:sz="0" w:space="0" w:color="auto"/>
        <w:left w:val="none" w:sz="0" w:space="0" w:color="auto"/>
        <w:bottom w:val="none" w:sz="0" w:space="0" w:color="auto"/>
        <w:right w:val="none" w:sz="0" w:space="0" w:color="auto"/>
      </w:divBdr>
    </w:div>
    <w:div w:id="1383597169">
      <w:bodyDiv w:val="1"/>
      <w:marLeft w:val="0"/>
      <w:marRight w:val="0"/>
      <w:marTop w:val="0"/>
      <w:marBottom w:val="0"/>
      <w:divBdr>
        <w:top w:val="none" w:sz="0" w:space="0" w:color="auto"/>
        <w:left w:val="none" w:sz="0" w:space="0" w:color="auto"/>
        <w:bottom w:val="none" w:sz="0" w:space="0" w:color="auto"/>
        <w:right w:val="none" w:sz="0" w:space="0" w:color="auto"/>
      </w:divBdr>
    </w:div>
    <w:div w:id="1543663837">
      <w:bodyDiv w:val="1"/>
      <w:marLeft w:val="0"/>
      <w:marRight w:val="0"/>
      <w:marTop w:val="0"/>
      <w:marBottom w:val="0"/>
      <w:divBdr>
        <w:top w:val="none" w:sz="0" w:space="0" w:color="auto"/>
        <w:left w:val="none" w:sz="0" w:space="0" w:color="auto"/>
        <w:bottom w:val="none" w:sz="0" w:space="0" w:color="auto"/>
        <w:right w:val="none" w:sz="0" w:space="0" w:color="auto"/>
      </w:divBdr>
    </w:div>
    <w:div w:id="1665888261">
      <w:bodyDiv w:val="1"/>
      <w:marLeft w:val="0"/>
      <w:marRight w:val="0"/>
      <w:marTop w:val="0"/>
      <w:marBottom w:val="0"/>
      <w:divBdr>
        <w:top w:val="none" w:sz="0" w:space="0" w:color="auto"/>
        <w:left w:val="none" w:sz="0" w:space="0" w:color="auto"/>
        <w:bottom w:val="none" w:sz="0" w:space="0" w:color="auto"/>
        <w:right w:val="none" w:sz="0" w:space="0" w:color="auto"/>
      </w:divBdr>
    </w:div>
    <w:div w:id="1728914366">
      <w:bodyDiv w:val="1"/>
      <w:marLeft w:val="0"/>
      <w:marRight w:val="0"/>
      <w:marTop w:val="0"/>
      <w:marBottom w:val="0"/>
      <w:divBdr>
        <w:top w:val="none" w:sz="0" w:space="0" w:color="auto"/>
        <w:left w:val="none" w:sz="0" w:space="0" w:color="auto"/>
        <w:bottom w:val="none" w:sz="0" w:space="0" w:color="auto"/>
        <w:right w:val="none" w:sz="0" w:space="0" w:color="auto"/>
      </w:divBdr>
    </w:div>
    <w:div w:id="1796020258">
      <w:bodyDiv w:val="1"/>
      <w:marLeft w:val="0"/>
      <w:marRight w:val="0"/>
      <w:marTop w:val="0"/>
      <w:marBottom w:val="0"/>
      <w:divBdr>
        <w:top w:val="none" w:sz="0" w:space="0" w:color="auto"/>
        <w:left w:val="none" w:sz="0" w:space="0" w:color="auto"/>
        <w:bottom w:val="none" w:sz="0" w:space="0" w:color="auto"/>
        <w:right w:val="none" w:sz="0" w:space="0" w:color="auto"/>
      </w:divBdr>
    </w:div>
    <w:div w:id="1848010920">
      <w:bodyDiv w:val="1"/>
      <w:marLeft w:val="0"/>
      <w:marRight w:val="0"/>
      <w:marTop w:val="0"/>
      <w:marBottom w:val="0"/>
      <w:divBdr>
        <w:top w:val="none" w:sz="0" w:space="0" w:color="auto"/>
        <w:left w:val="none" w:sz="0" w:space="0" w:color="auto"/>
        <w:bottom w:val="none" w:sz="0" w:space="0" w:color="auto"/>
        <w:right w:val="none" w:sz="0" w:space="0" w:color="auto"/>
      </w:divBdr>
    </w:div>
    <w:div w:id="1858033080">
      <w:bodyDiv w:val="1"/>
      <w:marLeft w:val="0"/>
      <w:marRight w:val="0"/>
      <w:marTop w:val="0"/>
      <w:marBottom w:val="0"/>
      <w:divBdr>
        <w:top w:val="none" w:sz="0" w:space="0" w:color="auto"/>
        <w:left w:val="none" w:sz="0" w:space="0" w:color="auto"/>
        <w:bottom w:val="none" w:sz="0" w:space="0" w:color="auto"/>
        <w:right w:val="none" w:sz="0" w:space="0" w:color="auto"/>
      </w:divBdr>
    </w:div>
    <w:div w:id="1965426387">
      <w:bodyDiv w:val="1"/>
      <w:marLeft w:val="0"/>
      <w:marRight w:val="0"/>
      <w:marTop w:val="0"/>
      <w:marBottom w:val="0"/>
      <w:divBdr>
        <w:top w:val="none" w:sz="0" w:space="0" w:color="auto"/>
        <w:left w:val="none" w:sz="0" w:space="0" w:color="auto"/>
        <w:bottom w:val="none" w:sz="0" w:space="0" w:color="auto"/>
        <w:right w:val="none" w:sz="0" w:space="0" w:color="auto"/>
      </w:divBdr>
    </w:div>
    <w:div w:id="197186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wbrown\LOCALS~1\Temp\GWViewer\school%20letterhead%20Blac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school letterhead Black.dot</Template>
  <TotalTime>0</TotalTime>
  <Pages>2</Pages>
  <Words>471</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23 October 2002</vt:lpstr>
    </vt:vector>
  </TitlesOfParts>
  <Company>Norfolk Public Schools</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October 2002</dc:title>
  <dc:creator>mwbrown</dc:creator>
  <cp:lastModifiedBy>Stacie L. Armstead</cp:lastModifiedBy>
  <cp:revision>2</cp:revision>
  <cp:lastPrinted>2023-02-28T15:11:00Z</cp:lastPrinted>
  <dcterms:created xsi:type="dcterms:W3CDTF">2025-02-10T23:36:00Z</dcterms:created>
  <dcterms:modified xsi:type="dcterms:W3CDTF">2025-02-10T23:36:00Z</dcterms:modified>
</cp:coreProperties>
</file>